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037"/>
      </w:tblGrid>
      <w:tr w:rsidR="00E157E8" w:rsidRPr="00E157E8" w:rsidTr="00BB1D7C">
        <w:trPr>
          <w:jc w:val="center"/>
        </w:trPr>
        <w:tc>
          <w:tcPr>
            <w:tcW w:w="4320" w:type="dxa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7E8">
              <w:rPr>
                <w:rFonts w:ascii="Times New Roman" w:hAnsi="Times New Roman"/>
                <w:b/>
                <w:sz w:val="28"/>
                <w:szCs w:val="28"/>
              </w:rPr>
              <w:t>УДК 332.1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E157E8" w:rsidRPr="00E157E8" w:rsidRDefault="00E157E8" w:rsidP="00E157E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E8" w:rsidRPr="00E157E8" w:rsidTr="00BB1D7C">
        <w:trPr>
          <w:jc w:val="center"/>
        </w:trPr>
        <w:tc>
          <w:tcPr>
            <w:tcW w:w="4320" w:type="dxa"/>
          </w:tcPr>
          <w:p w:rsidR="00E157E8" w:rsidRPr="00E157E8" w:rsidRDefault="00E157E8" w:rsidP="00E157E8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E157E8" w:rsidRPr="00E157E8" w:rsidRDefault="00E157E8" w:rsidP="00E157E8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518846430"/>
            <w:r w:rsidRPr="00E157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Т.В. Ибрагимхалилова, </w:t>
            </w:r>
            <w:r w:rsidRPr="00E157E8">
              <w:rPr>
                <w:rFonts w:ascii="Times New Roman" w:hAnsi="Times New Roman"/>
                <w:bCs/>
                <w:i/>
                <w:sz w:val="28"/>
                <w:szCs w:val="28"/>
              </w:rPr>
              <w:t>к.э.н., доц.</w:t>
            </w:r>
            <w:bookmarkEnd w:id="0"/>
          </w:p>
          <w:p w:rsidR="00E157E8" w:rsidRPr="00E157E8" w:rsidRDefault="00E157E8" w:rsidP="00E157E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157E8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</w:t>
            </w:r>
          </w:p>
          <w:p w:rsidR="00E157E8" w:rsidRPr="00E157E8" w:rsidRDefault="00E157E8" w:rsidP="00E157E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157E8">
              <w:rPr>
                <w:rFonts w:ascii="Times New Roman" w:hAnsi="Times New Roman"/>
                <w:i/>
                <w:sz w:val="28"/>
                <w:szCs w:val="28"/>
              </w:rPr>
              <w:t>университет»,</w:t>
            </w:r>
          </w:p>
          <w:p w:rsidR="00E157E8" w:rsidRPr="00E157E8" w:rsidRDefault="00E157E8" w:rsidP="00E157E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157E8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E157E8" w:rsidRPr="00E157E8" w:rsidRDefault="00E157E8" w:rsidP="00E157E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57E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  <w:r w:rsidRPr="00E157E8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E157E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 w:rsidRPr="00E157E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E157E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Ibrahimkhalilov</w:t>
            </w:r>
            <w:r w:rsidRPr="00E157E8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</w:p>
          <w:p w:rsidR="00E157E8" w:rsidRPr="00E157E8" w:rsidRDefault="00E157E8" w:rsidP="00E157E8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157E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University,</w:t>
            </w:r>
          </w:p>
          <w:p w:rsidR="00E157E8" w:rsidRPr="00E157E8" w:rsidRDefault="00E157E8" w:rsidP="00E157E8">
            <w:pPr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E157E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E157E8" w:rsidRPr="00E157E8" w:rsidTr="00BB1D7C">
        <w:trPr>
          <w:jc w:val="center"/>
        </w:trPr>
        <w:tc>
          <w:tcPr>
            <w:tcW w:w="9566" w:type="dxa"/>
            <w:gridSpan w:val="2"/>
          </w:tcPr>
          <w:p w:rsidR="00E157E8" w:rsidRPr="00E157E8" w:rsidRDefault="00E157E8" w:rsidP="00E157E8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31"/>
            <w:r w:rsidRPr="00E157E8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ПРОБЛЕМНЫЕ ТЕРРИТОРИИИ КАК ОБЪЕКТ АНТИКРИЗИСНОГО УПРАВЛЕНИЯ</w:t>
            </w:r>
            <w:bookmarkEnd w:id="1"/>
          </w:p>
        </w:tc>
      </w:tr>
      <w:tr w:rsidR="00E157E8" w:rsidRPr="00E157E8" w:rsidTr="00BB1D7C">
        <w:trPr>
          <w:jc w:val="center"/>
        </w:trPr>
        <w:tc>
          <w:tcPr>
            <w:tcW w:w="9566" w:type="dxa"/>
            <w:gridSpan w:val="2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157E8" w:rsidRPr="00E157E8" w:rsidTr="00BB1D7C">
        <w:trPr>
          <w:jc w:val="center"/>
        </w:trPr>
        <w:tc>
          <w:tcPr>
            <w:tcW w:w="9566" w:type="dxa"/>
            <w:gridSpan w:val="2"/>
          </w:tcPr>
          <w:p w:rsidR="00E157E8" w:rsidRPr="00E157E8" w:rsidRDefault="00E157E8" w:rsidP="00E157E8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157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PROBLEMS TERRITORY AS AN OBJECT OF ANTI-CRISIS MANAGEMENT</w:t>
            </w:r>
          </w:p>
        </w:tc>
      </w:tr>
    </w:tbl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57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В статье исследована сущность, признаки и критерии проблемных территорий, определены  типологические группы проблемных территорий, а также  выделены некоторые проблемы роста численности проблемных территорий.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57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проблемные территории, критерии проблемных территорий, типологические группы.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157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The article explores the essence, signs and criteria of problem areas, defines typological groups of problem areas, and also identifies some problems of growing the number of problem areas.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157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problem areas, criteria for problem areas, typological groups.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суверенных государств на постсоветском пространстве (падение системы социализма в СССР и распад самого Союза), во-первых, неверный выбор стратегий преобразования новых государств, во-вторых, обострение проблем связанных с глобализацией, в-третьих, переход к постиндустриальной стадии развития общества, в-четвертых, перерастание задачи достижения устойчивости в задачу обеспечения устойчивого социо-эколого-экономического развития,  повлекли за собой новый этап кризисных явлений.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тенденции развития мировой экономики свидетельствуют, о вхождении ее в период длительной рецессии, который подтверждают сменяющие друг друга финансово-экономические кризисы, фактическое банкротство не только отдельных предприятий, регионов, но и национальных экономик, обострение социальных противоречий во многих ранее благополучных странах. Все эти явления не являются случайными. Согласно теории длинных циклов экономического развития Н. Кондратьева [7], начиняя с 2005 г., произошла смена восходящей волны пятого цикла (пятого технологического уклада – по терминологии Ю. Глазьева [3]) на нисходящую, и этот спад будет продолжаться, как минимум, до 2025 г. (рис. 1).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BFC2B" wp14:editId="2615D178">
                <wp:simplePos x="0" y="0"/>
                <wp:positionH relativeFrom="column">
                  <wp:posOffset>1217930</wp:posOffset>
                </wp:positionH>
                <wp:positionV relativeFrom="paragraph">
                  <wp:posOffset>22860</wp:posOffset>
                </wp:positionV>
                <wp:extent cx="3011170" cy="978535"/>
                <wp:effectExtent l="17780" t="13335" r="19050" b="17780"/>
                <wp:wrapNone/>
                <wp:docPr id="374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170" cy="978535"/>
                        </a:xfrm>
                        <a:custGeom>
                          <a:avLst/>
                          <a:gdLst>
                            <a:gd name="T0" fmla="*/ 4742 w 4742"/>
                            <a:gd name="T1" fmla="*/ 1462 h 1462"/>
                            <a:gd name="T2" fmla="*/ 4022 w 4742"/>
                            <a:gd name="T3" fmla="*/ 1102 h 1462"/>
                            <a:gd name="T4" fmla="*/ 3386 w 4742"/>
                            <a:gd name="T5" fmla="*/ 646 h 1462"/>
                            <a:gd name="T6" fmla="*/ 2880 w 4742"/>
                            <a:gd name="T7" fmla="*/ 140 h 1462"/>
                            <a:gd name="T8" fmla="*/ 2349 w 4742"/>
                            <a:gd name="T9" fmla="*/ 10 h 1462"/>
                            <a:gd name="T10" fmla="*/ 1682 w 4742"/>
                            <a:gd name="T11" fmla="*/ 202 h 1462"/>
                            <a:gd name="T12" fmla="*/ 1142 w 4742"/>
                            <a:gd name="T13" fmla="*/ 922 h 1462"/>
                            <a:gd name="T14" fmla="*/ 649 w 4742"/>
                            <a:gd name="T15" fmla="*/ 1282 h 1462"/>
                            <a:gd name="T16" fmla="*/ 0 w 4742"/>
                            <a:gd name="T17" fmla="*/ 1462 h 1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42" h="1462">
                              <a:moveTo>
                                <a:pt x="4742" y="1462"/>
                              </a:moveTo>
                              <a:cubicBezTo>
                                <a:pt x="4495" y="1350"/>
                                <a:pt x="4248" y="1238"/>
                                <a:pt x="4022" y="1102"/>
                              </a:cubicBezTo>
                              <a:cubicBezTo>
                                <a:pt x="3796" y="966"/>
                                <a:pt x="3576" y="806"/>
                                <a:pt x="3386" y="646"/>
                              </a:cubicBezTo>
                              <a:cubicBezTo>
                                <a:pt x="3196" y="486"/>
                                <a:pt x="3053" y="246"/>
                                <a:pt x="2880" y="140"/>
                              </a:cubicBezTo>
                              <a:cubicBezTo>
                                <a:pt x="2707" y="34"/>
                                <a:pt x="2549" y="0"/>
                                <a:pt x="2349" y="10"/>
                              </a:cubicBezTo>
                              <a:cubicBezTo>
                                <a:pt x="2149" y="20"/>
                                <a:pt x="1883" y="50"/>
                                <a:pt x="1682" y="202"/>
                              </a:cubicBezTo>
                              <a:cubicBezTo>
                                <a:pt x="1481" y="354"/>
                                <a:pt x="1314" y="742"/>
                                <a:pt x="1142" y="922"/>
                              </a:cubicBezTo>
                              <a:cubicBezTo>
                                <a:pt x="970" y="1102"/>
                                <a:pt x="839" y="1192"/>
                                <a:pt x="649" y="1282"/>
                              </a:cubicBezTo>
                              <a:cubicBezTo>
                                <a:pt x="459" y="1372"/>
                                <a:pt x="229" y="1417"/>
                                <a:pt x="0" y="146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8604" id="Freeform 432" o:spid="_x0000_s1026" style="position:absolute;margin-left:95.9pt;margin-top:1.8pt;width:237.1pt;height:7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2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" path="m4742,1462c4495,1350,4248,1238,4022,1102,3796,966,3576,806,3386,646,3196,486,3053,246,2880,140,2707,34,2549,,2349,10,2149,20,1883,50,1682,202,1481,354,1314,742,1142,922,970,1102,839,1192,649,1282,459,1372,229,1417,,1462e" filled="f" strokeweight="1.5pt">
                <v:path arrowok="t" o:connecttype="custom" o:connectlocs="3011170,978535;2553970,737582;2150110,432376;1828800,93704;1491615,6693;1068070,135201;725170,617106;412115,858059;0,978535" o:connectangles="0,0,0,0,0,0,0,0,0"/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1A5E3" wp14:editId="7615BF44">
                <wp:simplePos x="0" y="0"/>
                <wp:positionH relativeFrom="column">
                  <wp:posOffset>2709545</wp:posOffset>
                </wp:positionH>
                <wp:positionV relativeFrom="paragraph">
                  <wp:posOffset>29210</wp:posOffset>
                </wp:positionV>
                <wp:extent cx="635" cy="982345"/>
                <wp:effectExtent l="13970" t="10160" r="13970" b="7620"/>
                <wp:wrapNone/>
                <wp:docPr id="373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8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B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1" o:spid="_x0000_s1026" type="#_x0000_t32" style="position:absolute;margin-left:213.35pt;margin-top:2.3pt;width:.05pt;height:77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">
                <v:stroke dashstyle="longDash"/>
              </v:shape>
            </w:pict>
          </mc:Fallback>
        </mc:AlternateConten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790AF" wp14:editId="29566284">
                <wp:simplePos x="0" y="0"/>
                <wp:positionH relativeFrom="column">
                  <wp:posOffset>3368040</wp:posOffset>
                </wp:positionH>
                <wp:positionV relativeFrom="paragraph">
                  <wp:posOffset>48895</wp:posOffset>
                </wp:positionV>
                <wp:extent cx="0" cy="543560"/>
                <wp:effectExtent l="5715" t="10795" r="13335" b="7620"/>
                <wp:wrapNone/>
                <wp:docPr id="372" name="AutoShap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0847" id="AutoShape 430" o:spid="_x0000_s1026" type="#_x0000_t32" style="position:absolute;margin-left:265.2pt;margin-top:3.85pt;width:0;height:42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">
                <v:stroke dashstyle="longDash"/>
              </v:shape>
            </w:pict>
          </mc:Fallback>
        </mc:AlternateContent>
      </w:r>
    </w:p>
    <w:p w:rsidR="00E157E8" w:rsidRPr="00E157E8" w:rsidRDefault="00E157E8" w:rsidP="00E157E8">
      <w:pPr>
        <w:tabs>
          <w:tab w:val="left" w:pos="69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E2CBB" wp14:editId="24D6E66A">
                <wp:simplePos x="0" y="0"/>
                <wp:positionH relativeFrom="column">
                  <wp:posOffset>4298315</wp:posOffset>
                </wp:positionH>
                <wp:positionV relativeFrom="paragraph">
                  <wp:posOffset>99695</wp:posOffset>
                </wp:positionV>
                <wp:extent cx="546100" cy="248285"/>
                <wp:effectExtent l="2540" t="4445" r="3810" b="4445"/>
                <wp:wrapNone/>
                <wp:docPr id="371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Pr="001D5E3B" w:rsidRDefault="00E157E8" w:rsidP="00E157E8">
                            <w:pPr>
                              <w:rPr>
                                <w:sz w:val="24"/>
                              </w:rPr>
                            </w:pPr>
                            <w:r w:rsidRPr="001D5E3B">
                              <w:rPr>
                                <w:sz w:val="20"/>
                                <w:szCs w:val="28"/>
                                <w:lang w:val="uk-UA"/>
                              </w:rPr>
                              <w:t>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E2CBB" id="_x0000_t202" coordsize="21600,21600" o:spt="202" path="m,l,21600r21600,l21600,xe">
                <v:stroke joinstyle="miter"/>
                <v:path gradientshapeok="t" o:connecttype="rect"/>
              </v:shapetype>
              <v:shape id="Text Box 437" o:spid="_x0000_s1026" type="#_x0000_t202" style="position:absolute;left:0;text-align:left;margin-left:338.45pt;margin-top:7.85pt;width:43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zphAIAABI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" stroked="f">
                <v:textbox>
                  <w:txbxContent>
                    <w:p w:rsidR="00E157E8" w:rsidRPr="001D5E3B" w:rsidRDefault="00E157E8" w:rsidP="00E157E8">
                      <w:pPr>
                        <w:rPr>
                          <w:sz w:val="24"/>
                        </w:rPr>
                      </w:pPr>
                      <w:r w:rsidRPr="001D5E3B">
                        <w:rPr>
                          <w:sz w:val="20"/>
                          <w:szCs w:val="28"/>
                          <w:lang w:val="uk-UA"/>
                        </w:rPr>
                        <w:t>Время</w:t>
                      </w:r>
                    </w:p>
                  </w:txbxContent>
                </v:textbox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57E8" w:rsidRPr="00E157E8" w:rsidRDefault="00E157E8" w:rsidP="00E157E8">
      <w:pPr>
        <w:tabs>
          <w:tab w:val="left" w:pos="69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23A4F" wp14:editId="6493E5AD">
                <wp:simplePos x="0" y="0"/>
                <wp:positionH relativeFrom="column">
                  <wp:posOffset>800100</wp:posOffset>
                </wp:positionH>
                <wp:positionV relativeFrom="paragraph">
                  <wp:posOffset>183515</wp:posOffset>
                </wp:positionV>
                <wp:extent cx="4319905" cy="0"/>
                <wp:effectExtent l="9525" t="59690" r="23495" b="54610"/>
                <wp:wrapNone/>
                <wp:docPr id="370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1725" id="AutoShape 429" o:spid="_x0000_s1026" type="#_x0000_t32" style="position:absolute;margin-left:63pt;margin-top:14.45pt;width:340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g8OAIAAGIEAAAOAAAAZHJzL2Uyb0RvYy54bWysVMuO2yAU3VfqPyD2ie3E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57E8" w:rsidRPr="00E157E8" w:rsidRDefault="00E157E8" w:rsidP="00E157E8">
      <w:pPr>
        <w:tabs>
          <w:tab w:val="left" w:pos="1847"/>
          <w:tab w:val="left" w:pos="4166"/>
          <w:tab w:val="left" w:pos="6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F1D27" wp14:editId="426E2BF2">
                <wp:simplePos x="0" y="0"/>
                <wp:positionH relativeFrom="column">
                  <wp:posOffset>3997960</wp:posOffset>
                </wp:positionH>
                <wp:positionV relativeFrom="paragraph">
                  <wp:posOffset>33020</wp:posOffset>
                </wp:positionV>
                <wp:extent cx="480060" cy="207645"/>
                <wp:effectExtent l="0" t="4445" r="0" b="0"/>
                <wp:wrapNone/>
                <wp:docPr id="369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Pr="001D5E3B" w:rsidRDefault="00E157E8" w:rsidP="00E157E8">
                            <w:pPr>
                              <w:rPr>
                                <w:sz w:val="24"/>
                              </w:rPr>
                            </w:pPr>
                            <w:r w:rsidRPr="001D5E3B">
                              <w:rPr>
                                <w:sz w:val="20"/>
                                <w:lang w:val="uk-UA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1D27" id="Text Box 436" o:spid="_x0000_s1027" type="#_x0000_t202" style="position:absolute;left:0;text-align:left;margin-left:314.8pt;margin-top:2.6pt;width:37.8pt;height:1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SghwIAABk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" stroked="f">
                <v:textbox>
                  <w:txbxContent>
                    <w:p w:rsidR="00E157E8" w:rsidRPr="001D5E3B" w:rsidRDefault="00E157E8" w:rsidP="00E157E8">
                      <w:pPr>
                        <w:rPr>
                          <w:sz w:val="24"/>
                        </w:rPr>
                      </w:pPr>
                      <w:r w:rsidRPr="001D5E3B">
                        <w:rPr>
                          <w:sz w:val="20"/>
                          <w:lang w:val="uk-UA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8C765" wp14:editId="5B26376B">
                <wp:simplePos x="0" y="0"/>
                <wp:positionH relativeFrom="column">
                  <wp:posOffset>3143885</wp:posOffset>
                </wp:positionH>
                <wp:positionV relativeFrom="paragraph">
                  <wp:posOffset>33020</wp:posOffset>
                </wp:positionV>
                <wp:extent cx="491490" cy="207645"/>
                <wp:effectExtent l="635" t="4445" r="3175" b="0"/>
                <wp:wrapNone/>
                <wp:docPr id="368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Pr="001D5E3B" w:rsidRDefault="00E157E8" w:rsidP="00E157E8">
                            <w:pPr>
                              <w:rPr>
                                <w:sz w:val="24"/>
                              </w:rPr>
                            </w:pPr>
                            <w:r w:rsidRPr="001D5E3B">
                              <w:rPr>
                                <w:sz w:val="20"/>
                                <w:lang w:val="uk-UA"/>
                              </w:rPr>
                              <w:t xml:space="preserve">2013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8C765" id="Text Box 435" o:spid="_x0000_s1028" type="#_x0000_t202" style="position:absolute;left:0;text-align:left;margin-left:247.55pt;margin-top:2.6pt;width:38.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" stroked="f">
                <v:textbox>
                  <w:txbxContent>
                    <w:p w:rsidR="00E157E8" w:rsidRPr="001D5E3B" w:rsidRDefault="00E157E8" w:rsidP="00E157E8">
                      <w:pPr>
                        <w:rPr>
                          <w:sz w:val="24"/>
                        </w:rPr>
                      </w:pPr>
                      <w:r w:rsidRPr="001D5E3B">
                        <w:rPr>
                          <w:sz w:val="20"/>
                          <w:lang w:val="uk-UA"/>
                        </w:rPr>
                        <w:t xml:space="preserve">2013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8F9E2" wp14:editId="1307302A">
                <wp:simplePos x="0" y="0"/>
                <wp:positionH relativeFrom="column">
                  <wp:posOffset>2494280</wp:posOffset>
                </wp:positionH>
                <wp:positionV relativeFrom="paragraph">
                  <wp:posOffset>33020</wp:posOffset>
                </wp:positionV>
                <wp:extent cx="491490" cy="207645"/>
                <wp:effectExtent l="0" t="4445" r="0" b="0"/>
                <wp:wrapNone/>
                <wp:docPr id="367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Pr="001D5E3B" w:rsidRDefault="00E157E8" w:rsidP="00E157E8">
                            <w:pPr>
                              <w:rPr>
                                <w:sz w:val="18"/>
                              </w:rPr>
                            </w:pPr>
                            <w:r w:rsidRPr="001D5E3B">
                              <w:rPr>
                                <w:sz w:val="20"/>
                                <w:lang w:val="uk-UA"/>
                              </w:rPr>
                              <w:t xml:space="preserve">2005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F9E2" id="Text Box 434" o:spid="_x0000_s1029" type="#_x0000_t202" style="position:absolute;left:0;text-align:left;margin-left:196.4pt;margin-top:2.6pt;width:38.7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" stroked="f">
                <v:textbox>
                  <w:txbxContent>
                    <w:p w:rsidR="00E157E8" w:rsidRPr="001D5E3B" w:rsidRDefault="00E157E8" w:rsidP="00E157E8">
                      <w:pPr>
                        <w:rPr>
                          <w:sz w:val="18"/>
                        </w:rPr>
                      </w:pPr>
                      <w:r w:rsidRPr="001D5E3B">
                        <w:rPr>
                          <w:sz w:val="20"/>
                          <w:lang w:val="uk-UA"/>
                        </w:rPr>
                        <w:t xml:space="preserve">2005         </w:t>
                      </w:r>
                    </w:p>
                  </w:txbxContent>
                </v:textbox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F85AA" wp14:editId="55478C65">
                <wp:simplePos x="0" y="0"/>
                <wp:positionH relativeFrom="column">
                  <wp:posOffset>1066165</wp:posOffset>
                </wp:positionH>
                <wp:positionV relativeFrom="paragraph">
                  <wp:posOffset>33020</wp:posOffset>
                </wp:positionV>
                <wp:extent cx="495300" cy="207645"/>
                <wp:effectExtent l="0" t="4445" r="635" b="0"/>
                <wp:wrapNone/>
                <wp:docPr id="366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Pr="001D5E3B" w:rsidRDefault="00E157E8" w:rsidP="00E157E8">
                            <w:pPr>
                              <w:rPr>
                                <w:sz w:val="24"/>
                              </w:rPr>
                            </w:pPr>
                            <w:r w:rsidRPr="001D5E3B">
                              <w:rPr>
                                <w:sz w:val="20"/>
                                <w:szCs w:val="28"/>
                                <w:lang w:val="uk-UA"/>
                              </w:rPr>
                              <w:t xml:space="preserve">1985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85AA" id="Text Box 433" o:spid="_x0000_s1030" type="#_x0000_t202" style="position:absolute;left:0;text-align:left;margin-left:83.95pt;margin-top:2.6pt;width:39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" stroked="f">
                <v:textbox>
                  <w:txbxContent>
                    <w:p w:rsidR="00E157E8" w:rsidRPr="001D5E3B" w:rsidRDefault="00E157E8" w:rsidP="00E157E8">
                      <w:pPr>
                        <w:rPr>
                          <w:sz w:val="24"/>
                        </w:rPr>
                      </w:pPr>
                      <w:r w:rsidRPr="001D5E3B">
                        <w:rPr>
                          <w:sz w:val="20"/>
                          <w:szCs w:val="28"/>
                          <w:lang w:val="uk-UA"/>
                        </w:rPr>
                        <w:t xml:space="preserve">1985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157E8" w:rsidRPr="00E157E8" w:rsidRDefault="00E157E8" w:rsidP="00E157E8">
      <w:pPr>
        <w:tabs>
          <w:tab w:val="left" w:pos="1847"/>
          <w:tab w:val="left" w:pos="4166"/>
          <w:tab w:val="left" w:pos="6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157E8" w:rsidRPr="00E157E8" w:rsidRDefault="00E157E8" w:rsidP="00E157E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 Кривая экономического роста пятого технологического уклада [3]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спад вызван обострением социально-экономических противоречий, которые не могут быть разрешены при существующем уровне развития науки, техники, технологий, методов управления и пр., в частности: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энергетических, вызванных исчерпанием невозобновляемых энергетических ресурсов. При современном уровне добычи разведанных запасов угля на Земле должно хватить на 325 лет, природного газа – на 62 г., а нефти – на 37 лет [15].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продовольственных – значительная часть населения Земли голодает, во многих странах наблюдается нехватка питьевой воды [14] 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демографических – падение рождаемости среди коренного населения развитых стран и неконтролируемый рост в развивающихся странах и странах третьего мира, неконтролируемая миграция в развитые страны.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проблем повлек за собой и увеличение числа кризисных территорий.</w:t>
      </w:r>
    </w:p>
    <w:p w:rsidR="00E157E8" w:rsidRPr="00E157E8" w:rsidRDefault="00E157E8" w:rsidP="00E15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157E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Анализ предыдущих исследований и публикаций. </w:t>
      </w:r>
      <w:r w:rsidRPr="00E157E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Анализ научной литературы показал, что изучение сущности и особенностей кризисных территорий сводится к проблемным территориям, исследованию которых уделяли внимание: А.Г. Гранберг и </w:t>
      </w:r>
      <w:r w:rsidRPr="00E157E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М.К. Бандман выработали логику и методологию прогнозирования проблемных регионов ресурсного типа, которые включали разработку программ и механизма государственного регулирования процесса их реализации; </w:t>
      </w:r>
      <w:r w:rsidRPr="00E157E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В.З. Петросянц, О.В.</w:t>
      </w:r>
      <w:r w:rsidRPr="00E157E8">
        <w:rPr>
          <w:rFonts w:ascii="Times New Roman" w:eastAsia="SimSun" w:hAnsi="Times New Roman" w:cs="Times New Roman"/>
          <w:sz w:val="28"/>
          <w:szCs w:val="28"/>
          <w:lang w:eastAsia="zh-CN"/>
        </w:rPr>
        <w:t>Сидоренко и И.Л. Пицюк разработали типологию проблемных регионов в Российской Федерации и оценили динамику проблемности за период 1994 – 2012 гг.; С.Н. Леонов на основе оценки межрегиональных социально-экономических и финансовых различий выделил типы проблемных территорий и многие другие [9].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исследования.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настоящего исследования является определение сущности и специфики проблемных территорий как объекта антикризисного управления.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большинства специалистов [2, 3, 8-12], проблемная территория – это территория, которая самостоятельно не в состоянии решить свои социально-экономические проблемы или реализовать свой высокий потенциал и поэтому требует активной поддержки со стороны государства [13].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Проблемными считаются территориальные образования, в которых по экономическим, политическим, социальным, экологическим и иным основаниям перестали действовать условия и стимулы развития, а именно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нарастание негативных тенденций в сфере производства, социальных характеристик, состояния окружающей природной среды выше по сравнению с сопредельными территориями и со среднестатистическими показателями, кроме того, эта территория выделяется масштабами и особой остротой проявления той или иной крупной проблемы, нерешенность, которой создает угрозу социально-экономическому механизму всей страны (не могут реализовать потенциала саморазвития, или реализуют его однобоко — в ущерб природной среде и социальным потребностям населения)  [12].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отмечают В.Н. Лексин и А.Н. Швецов, состояние проблемных территорий должно «оцениваться одновременно по двум шкалам аномальных ухудшений: по сравнению с другими территориями и по сравнению со своим собственным прежним состоянием» [10,  с. 21]. 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Общепринятыми качественными признаками проблемных регионов  А.Г. Гранберг называет: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особую кризисность проявления той или иной крупной проблемы, создающую угрозу социально-экономическому положению в стране, политической стабильности, экологическому равновесию;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ресурсного потенциала (производственного, научно-технического, трудового, природного), использование которого особенно важно для экономики территории;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особое значение геополитического и геоэкономического положения региона для стратегических интересов страны;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недостаток у региона собственных финансовых ресурсов для решения проблем общенационального и мирового значения [4].</w:t>
      </w:r>
    </w:p>
    <w:p w:rsidR="00E157E8" w:rsidRPr="00E157E8" w:rsidRDefault="00E157E8" w:rsidP="00E157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профессор Н.Н. Киселева, наряду с признаками проблемных территорий А.Г. Гранберга, выделяет группу  идентификационных  признаков, которые должны быть присущи регионам: </w:t>
      </w:r>
    </w:p>
    <w:p w:rsidR="00E157E8" w:rsidRPr="00E157E8" w:rsidRDefault="00E157E8" w:rsidP="00E15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интенсивность хозяйственной деятельности в регионе, которую можно оценить путем анализа ВРП на душу населения; </w:t>
      </w:r>
    </w:p>
    <w:p w:rsidR="00E157E8" w:rsidRPr="00E157E8" w:rsidRDefault="00E157E8" w:rsidP="00E15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привлекательность  региона  как  места  постоянного проживания, отражается коэффициентом миграционного прироста; </w:t>
      </w:r>
    </w:p>
    <w:p w:rsidR="00E157E8" w:rsidRPr="00E157E8" w:rsidRDefault="00E157E8" w:rsidP="00E15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наличие собственных финансовых ресурсов для саморазрешения региональных проблем, доля  безвозмездных  поступлений в доходах консолидированного бюджета; </w:t>
      </w:r>
    </w:p>
    <w:p w:rsidR="00E157E8" w:rsidRPr="00E157E8" w:rsidRDefault="00E157E8" w:rsidP="00E15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инновационная активность регионов [</w:t>
      </w: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6, с.134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критериев, на основе которых можно отнести территории (регионы) к проблемным, является критерий сопоставления показателей со среднероссийскими значениями: пониженный уровень развития производства; превышение расходов над доходами в объеме бюджета; низкий доход на душу населения; относительно высокий уровень безработицы; низкий объем инвестиций на душу населения.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вопрос определения сущности проблемных территорий (регионов) имеет дискуссионных характер. Проблемной территорией можно считать такую территорию (регион), которая испытывает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определенные сложности, но при этом в данный момент времени вся ее социально-экономическая система не затронута кризисными явлениями.</w:t>
      </w:r>
    </w:p>
    <w:p w:rsidR="00E157E8" w:rsidRPr="00E157E8" w:rsidRDefault="00E157E8" w:rsidP="00E157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157E8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5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преобразования отношений и связей в социально-экономическ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15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E157E8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центростремительного распределения экономической активности и изменения хозяйственной структуры, в соответствии с целевыми установками развития и заданным территориальным составом его элементов, направленный на оптимизацию использования имеющихся ограниченных ресурсов и повышение качества жизни населения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трансформацией экономики [5], охватившей, главным образом, </w:t>
      </w:r>
      <w:r w:rsidRPr="00E15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 с начала 90-х гг., большая часть территорий (стран постсоциалистического лагеря) так или, иначе, превратились в проблемные.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А.Г. Гранберг выделяет два основных подхода к проблемным территориям [4, с.318]: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степени остроты (кризисности) важнейших проблем  - к кризисным относит территории, подвергшиеся разрушительному воздействию природных или техногенных катастроф, регионы широкомасштабных общественно-политических конфликтов, вызывающих разрушение накопленного экономического потенциала и значительные размеры вынужденной эмиграции населения, регионы, в которых глубина экономического кризиса может вызвать необратимые социальные и политические деформации;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экономическим, демографическим, этническим, геополитическим проблемам развития территории (региона) или их сочетания с точки зрения региональной экономической политики главными типами проблемных регионов, по мнению Гранберга А.Г., являются: отсталые (слаборазвитые) и депрессивные.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С.Р. Кривко, в связи с отсутствием единой классификацией проблемных регионов в научной литературе, предлагает выделить депрессивные (характеризующиеся спадом производства) и отсталые (развивающиеся значительно медленнее остальных) регионы. [8, с.126.]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Абельцева [2] выделяет шесть типологических групп проблемных регионов, которые отличаются своеобразием экономических, исторических и других условий развития территорий, особенностями задач и механизмов реализации региональной политики.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тотального изучения проблемных территорий, их особенностей и специфики, в Российской Федерации стал на рубеже веков.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Программе правительства РФ «Реформы и развитие российской экономики в 1995-1997 годах» [1] были выделены регионы, имеющие наибольший спад производства: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регионы с высокой концентрацией отраслей с сокращающимся спросом (оборонная промышленность и инвестиционное машиностроение);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регионы, испытывающие недостаток сырья или не выдерживающие конкуренцию импортной продукции (например, «текстильные» регионы);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регионы, удалённые от основных поставщиков и потребителей (регионы Крайнего Севера и Дальнего Востока).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Независимо от типа проблемных регионов, в подавляющем большинстве случаев они демонстрируют более низкие, по сравнению с другими, экономические результаты. Эти территории слабо включены в систему национального и международного разделения труда и малопривлекательны для частных инвестиций.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Ю.Д. Магомадов выделил </w:t>
      </w: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идентификационные критерии проблемных регионов:</w:t>
      </w:r>
    </w:p>
    <w:p w:rsidR="00E157E8" w:rsidRPr="00E157E8" w:rsidRDefault="00E157E8" w:rsidP="00E157E8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валовой региональный продукт на душу населения;</w:t>
      </w:r>
    </w:p>
    <w:p w:rsidR="00E157E8" w:rsidRPr="00E157E8" w:rsidRDefault="00E157E8" w:rsidP="00E157E8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инвестиции в основной капитал на душу населения;</w:t>
      </w:r>
    </w:p>
    <w:p w:rsidR="00E157E8" w:rsidRPr="00E157E8" w:rsidRDefault="00E157E8" w:rsidP="00E157E8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доля безвозмездных поступлений в структуре регионального бюджета;</w:t>
      </w:r>
    </w:p>
    <w:p w:rsidR="00E157E8" w:rsidRPr="00E157E8" w:rsidRDefault="00E157E8" w:rsidP="00E157E8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среднедушевые денежные доходы населения;</w:t>
      </w:r>
    </w:p>
    <w:p w:rsidR="00E157E8" w:rsidRPr="00E157E8" w:rsidRDefault="00E157E8" w:rsidP="00E157E8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уровень безработицы [11].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Задача любого государства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реабилитировать  проблемные территории и вывести их из состояния спада.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реабилитационных мероприятий должна осуществляться посредством использования механизма антикризисного управления, который должен быть разработан для проблемного региона с учетом специфики выявленных в нем проблем. </w:t>
      </w:r>
    </w:p>
    <w:p w:rsidR="00E157E8" w:rsidRPr="00E157E8" w:rsidRDefault="00E157E8" w:rsidP="00E15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E15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мировые тенденции развития экономики способствуют появлению проблемных территорий, т.е. территорий, которые не в состоянии решить социально-экономические проблемы или реализовать свой высокий потенциал и поэтому требует активной поддержки со стороны государства в пересмотре экономической политики либо разработке механизма антикризисного управления.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E157E8" w:rsidRPr="00E157E8" w:rsidTr="00BB1D7C">
        <w:trPr>
          <w:jc w:val="center"/>
        </w:trPr>
        <w:tc>
          <w:tcPr>
            <w:tcW w:w="5000" w:type="pct"/>
            <w:gridSpan w:val="2"/>
          </w:tcPr>
          <w:p w:rsidR="00E157E8" w:rsidRPr="00E157E8" w:rsidRDefault="00E157E8" w:rsidP="00E157E8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157E8" w:rsidRPr="00E157E8" w:rsidTr="00BB1D7C">
        <w:trPr>
          <w:jc w:val="center"/>
        </w:trPr>
        <w:tc>
          <w:tcPr>
            <w:tcW w:w="5000" w:type="pct"/>
            <w:gridSpan w:val="2"/>
          </w:tcPr>
          <w:p w:rsidR="00E157E8" w:rsidRPr="00E157E8" w:rsidRDefault="00E157E8" w:rsidP="00E157E8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7E8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Программа правительства РФ «Реформы и развитие российской экономики в 1995–1997 годах» // Вопросы экономики. – 1995. – №4. – С. 67– 158., с. 151– 152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Абельцева Н.В. Регионалистика. Учебно-практическое пособие. – М.,МГУТУ, 2004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Глазьев, С. Ю. Теории долгосрочного технико-экономического развития / С. Ю. Глазьєв. – М.: ВлаДар, 1993. – 223 с.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Гранберг, А.Г. Основы региональной экономики: учебник для вузов. – 3-е изд. – М.: ГУ ВШЭ, 2003. – с. 418.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 xml:space="preserve">Ибрагимхалилова, Т.В. </w:t>
            </w:r>
            <w:r w:rsidRPr="00E157E8">
              <w:rPr>
                <w:rFonts w:ascii="Times New Roman" w:eastAsia="Calibri" w:hAnsi="Times New Roman"/>
                <w:sz w:val="24"/>
                <w:szCs w:val="24"/>
              </w:rPr>
              <w:t>Сущность и особенности трансформации региональной экономики</w:t>
            </w:r>
            <w:r w:rsidRPr="00E157E8">
              <w:rPr>
                <w:rFonts w:ascii="Times New Roman" w:hAnsi="Times New Roman"/>
                <w:sz w:val="24"/>
                <w:szCs w:val="24"/>
              </w:rPr>
              <w:t>/ Т. В. Ибрагимхалилова // Вестник ДонНУ. Серия В. Экономика и право. – № 4.  – 2016. – С. 111-117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Кисилева, Н. Н., Браткова, В. В. Проблемные регионы: сущность и идентификационные признаки/ Н.Н. Кисилева, В.В.  Браткова // Вектор науки ТГУ. 2014. № 4 (30). C. 131-135.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Кондратьев, Н. Д. Проблемы экономической динамики. — М.: Экономика, 1989. — 526 с.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Кривко, С.Р. Подходы к выделению типов проблемных регионов в отечественной экономической литературе/ С.Р. Кривко //Экономические и гуманитарные исследования регионов. - 2012.- №5.– С. 116 – 126.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Леонов, С.Н. Типология проблемных регионов на основе оценки межрегиональных социально-экономических и финансовых различий/ С.Н. Леонов // Известия РАН. Серия географическая. –2005. –№ 2. –С.68 –76.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 xml:space="preserve">Лексин, В.Н., Швецов, А.Н. Депрессивные территории и механизмы их санации./ В.Н. Лексин, А.Н. Швецов //Российский экономический журнал, 1995, № 1. С. 13 — 24. 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 xml:space="preserve">Магомадов, Ю.Д. Проблемные регионы в экономическом пространстве России: идентификация и управление развитием/ Ю.Д. Магомадов // Современные проблемы науки и образования. – 2013. – № 6.; URL: </w:t>
            </w:r>
            <w:hyperlink r:id="rId5" w:history="1">
              <w:r w:rsidRPr="00E157E8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http://www.science-education.ru/ru/article/view?id=11201</w:t>
              </w:r>
            </w:hyperlink>
            <w:r w:rsidRPr="00E157E8">
              <w:rPr>
                <w:rFonts w:ascii="Times New Roman" w:hAnsi="Times New Roman"/>
                <w:sz w:val="24"/>
                <w:szCs w:val="24"/>
              </w:rPr>
              <w:t xml:space="preserve"> (дата обращения: 15.03.2018).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Петросянц В. З. Экономическая политика депрессивного региона: проблемы формирования и реализации / В. З. Петросянц. — М.: Наука, 2005. — 189 с. 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>Шевяков, А.Ю. Проблемные регионы – сущность и классификация/ А.Ю. Шевяков // Вестник Тамбовского университета. – Выпуск 10 (66). – 2008.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 xml:space="preserve">Грядущая глобальная нехватка продовольствия [Электронный ресурс]. – Режим доступа к ресурсу: </w:t>
            </w:r>
            <w:hyperlink r:id="rId6" w:history="1">
              <w:r w:rsidRPr="00E157E8">
                <w:rPr>
                  <w:rFonts w:ascii="Times New Roman" w:hAnsi="Times New Roman"/>
                  <w:sz w:val="24"/>
                  <w:szCs w:val="24"/>
                  <w:u w:val="single"/>
                </w:rPr>
                <w:t>http://newsland.com/news/detail/id/495677/</w:t>
              </w:r>
            </w:hyperlink>
            <w:r w:rsidRPr="00E157E8">
              <w:rPr>
                <w:rFonts w:ascii="Times New Roman" w:hAnsi="Times New Roman"/>
                <w:sz w:val="24"/>
                <w:szCs w:val="24"/>
              </w:rPr>
              <w:t xml:space="preserve">  (дата обращения: 16.03.2017).</w:t>
            </w:r>
          </w:p>
        </w:tc>
      </w:tr>
      <w:tr w:rsidR="00E157E8" w:rsidRPr="00E157E8" w:rsidTr="00BB1D7C">
        <w:trPr>
          <w:jc w:val="center"/>
        </w:trPr>
        <w:tc>
          <w:tcPr>
            <w:tcW w:w="293" w:type="pct"/>
          </w:tcPr>
          <w:p w:rsidR="00E157E8" w:rsidRPr="00E157E8" w:rsidRDefault="00E157E8" w:rsidP="00E157E8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E157E8" w:rsidRPr="00E157E8" w:rsidRDefault="00E157E8" w:rsidP="00E1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7E8">
              <w:rPr>
                <w:rFonts w:ascii="Times New Roman" w:hAnsi="Times New Roman"/>
                <w:sz w:val="24"/>
                <w:szCs w:val="24"/>
              </w:rPr>
              <w:t xml:space="preserve">Энергетическая проблема и пути её решения [Электронный ресурс]. – Режим доступа к ресурсу: </w:t>
            </w:r>
            <w:hyperlink r:id="rId7" w:history="1">
              <w:r w:rsidRPr="00E157E8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http://www.grandars.ru/student/mirovaya-ekonomika/energeticheskaya-problema.html</w:t>
              </w:r>
            </w:hyperlink>
            <w:r w:rsidRPr="00E157E8">
              <w:rPr>
                <w:rFonts w:ascii="Times New Roman" w:hAnsi="Times New Roman"/>
                <w:sz w:val="24"/>
                <w:szCs w:val="24"/>
              </w:rPr>
              <w:t xml:space="preserve">  (дата обращения: 16.03.2017).</w:t>
            </w:r>
          </w:p>
        </w:tc>
      </w:tr>
    </w:tbl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2122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C6C9A"/>
    <w:multiLevelType w:val="hybridMultilevel"/>
    <w:tmpl w:val="56DC950A"/>
    <w:lvl w:ilvl="0" w:tplc="BA8E5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E8"/>
    <w:rsid w:val="00DA6D04"/>
    <w:rsid w:val="00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87DE-C7DC-47AC-92B1-A5D7CA14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ars.ru/student/mirovaya-ekonomika/energeticheskaya-proble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land.com/news/detail/id/495677/" TargetMode="External"/><Relationship Id="rId5" Type="http://schemas.openxmlformats.org/officeDocument/2006/relationships/hyperlink" Target="http://www.science-education.ru/ru/article/view?id=11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2018-09-22T06:30:00Z</dcterms:created>
  <dcterms:modified xsi:type="dcterms:W3CDTF">2018-09-22T06:30:00Z</dcterms:modified>
</cp:coreProperties>
</file>