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92" w:rsidRPr="00226F13" w:rsidRDefault="008B0392" w:rsidP="008B0392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right"/>
        <w:rPr>
          <w:i/>
          <w:color w:val="000000"/>
          <w:lang w:val="ru-RU"/>
        </w:rPr>
      </w:pPr>
      <w:r w:rsidRPr="00226F13">
        <w:rPr>
          <w:i/>
          <w:color w:val="000000"/>
          <w:lang w:val="ru-RU"/>
        </w:rPr>
        <w:t>Румянцева Ю.</w:t>
      </w:r>
      <w:r w:rsidR="007A643F">
        <w:rPr>
          <w:i/>
          <w:color w:val="000000"/>
          <w:lang w:val="ru-RU"/>
        </w:rPr>
        <w:t xml:space="preserve"> </w:t>
      </w:r>
      <w:r w:rsidRPr="00226F13">
        <w:rPr>
          <w:i/>
          <w:color w:val="000000"/>
          <w:lang w:val="ru-RU"/>
        </w:rPr>
        <w:t>В</w:t>
      </w:r>
      <w:r w:rsidR="007A643F">
        <w:rPr>
          <w:i/>
          <w:color w:val="000000"/>
          <w:lang w:val="ru-RU"/>
        </w:rPr>
        <w:t>.</w:t>
      </w:r>
    </w:p>
    <w:p w:rsidR="008B0392" w:rsidRPr="00226F13" w:rsidRDefault="008B0392" w:rsidP="008B0392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right"/>
        <w:rPr>
          <w:b w:val="0"/>
          <w:i/>
          <w:color w:val="000000"/>
          <w:lang w:val="ru-RU"/>
        </w:rPr>
      </w:pPr>
      <w:proofErr w:type="spellStart"/>
      <w:r w:rsidRPr="00226F13">
        <w:rPr>
          <w:b w:val="0"/>
          <w:i/>
          <w:color w:val="000000"/>
          <w:lang w:val="ru-RU"/>
        </w:rPr>
        <w:t>ДонНТУ</w:t>
      </w:r>
      <w:proofErr w:type="spellEnd"/>
      <w:r w:rsidRPr="00226F13">
        <w:rPr>
          <w:b w:val="0"/>
          <w:i/>
          <w:color w:val="000000"/>
          <w:lang w:val="ru-RU"/>
        </w:rPr>
        <w:t>, СОЦ-11</w:t>
      </w:r>
    </w:p>
    <w:p w:rsidR="007A643F" w:rsidRDefault="00226F13" w:rsidP="008B0392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right"/>
        <w:rPr>
          <w:b w:val="0"/>
          <w:i/>
          <w:lang w:val="ru-RU"/>
        </w:rPr>
      </w:pPr>
      <w:r w:rsidRPr="00226F13">
        <w:rPr>
          <w:b w:val="0"/>
          <w:i/>
          <w:color w:val="000000"/>
          <w:lang w:val="ru-RU"/>
        </w:rPr>
        <w:t xml:space="preserve">Научный руководитель: </w:t>
      </w:r>
      <w:r w:rsidR="008B0392" w:rsidRPr="00226F13">
        <w:rPr>
          <w:b w:val="0"/>
          <w:i/>
          <w:color w:val="000000"/>
          <w:lang w:val="ru-RU"/>
        </w:rPr>
        <w:t>Кушнир Ю.</w:t>
      </w:r>
      <w:r w:rsidR="00EB400D">
        <w:rPr>
          <w:b w:val="0"/>
          <w:i/>
          <w:color w:val="000000"/>
          <w:lang w:val="ru-RU"/>
        </w:rPr>
        <w:t xml:space="preserve"> </w:t>
      </w:r>
      <w:r w:rsidR="008B0392" w:rsidRPr="00226F13">
        <w:rPr>
          <w:b w:val="0"/>
          <w:i/>
          <w:color w:val="000000"/>
          <w:lang w:val="ru-RU"/>
        </w:rPr>
        <w:t>В.</w:t>
      </w:r>
      <w:r w:rsidR="008B0392" w:rsidRPr="00226F13">
        <w:rPr>
          <w:b w:val="0"/>
          <w:i/>
        </w:rPr>
        <w:t xml:space="preserve"> </w:t>
      </w:r>
    </w:p>
    <w:p w:rsidR="008B0392" w:rsidRPr="00226F13" w:rsidRDefault="00226F13" w:rsidP="008B0392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right"/>
        <w:rPr>
          <w:b w:val="0"/>
          <w:i/>
          <w:lang w:val="ru-RU"/>
        </w:rPr>
      </w:pPr>
      <w:r w:rsidRPr="00226F13">
        <w:rPr>
          <w:b w:val="0"/>
          <w:i/>
          <w:lang w:val="ru-RU"/>
        </w:rPr>
        <w:t>к</w:t>
      </w:r>
      <w:r w:rsidR="008B0392" w:rsidRPr="00226F13">
        <w:rPr>
          <w:b w:val="0"/>
          <w:i/>
          <w:lang w:val="ru-RU"/>
        </w:rPr>
        <w:t>.</w:t>
      </w:r>
      <w:r w:rsidRPr="00226F13">
        <w:rPr>
          <w:b w:val="0"/>
          <w:i/>
          <w:lang w:val="ru-RU"/>
        </w:rPr>
        <w:t xml:space="preserve"> </w:t>
      </w:r>
      <w:proofErr w:type="spellStart"/>
      <w:r w:rsidR="008B0392" w:rsidRPr="00226F13">
        <w:rPr>
          <w:b w:val="0"/>
          <w:i/>
          <w:lang w:val="ru-RU"/>
        </w:rPr>
        <w:t>пед</w:t>
      </w:r>
      <w:proofErr w:type="spellEnd"/>
      <w:r w:rsidR="008B0392" w:rsidRPr="00226F13">
        <w:rPr>
          <w:b w:val="0"/>
          <w:i/>
          <w:lang w:val="ru-RU"/>
        </w:rPr>
        <w:t>.</w:t>
      </w:r>
      <w:r w:rsidRPr="00226F13">
        <w:rPr>
          <w:b w:val="0"/>
          <w:i/>
          <w:lang w:val="ru-RU"/>
        </w:rPr>
        <w:t xml:space="preserve"> </w:t>
      </w:r>
      <w:proofErr w:type="spellStart"/>
      <w:r w:rsidRPr="00226F13">
        <w:rPr>
          <w:b w:val="0"/>
          <w:i/>
          <w:lang w:val="ru-RU"/>
        </w:rPr>
        <w:t>н</w:t>
      </w:r>
      <w:proofErr w:type="spellEnd"/>
      <w:r w:rsidR="008B0392" w:rsidRPr="00226F13">
        <w:rPr>
          <w:b w:val="0"/>
          <w:i/>
          <w:lang w:val="ru-RU"/>
        </w:rPr>
        <w:t>,</w:t>
      </w:r>
      <w:r w:rsidRPr="00226F13">
        <w:rPr>
          <w:b w:val="0"/>
          <w:i/>
          <w:lang w:val="ru-RU"/>
        </w:rPr>
        <w:t xml:space="preserve"> </w:t>
      </w:r>
      <w:r w:rsidR="008B0392" w:rsidRPr="00226F13">
        <w:rPr>
          <w:b w:val="0"/>
          <w:i/>
          <w:lang w:val="ru-RU"/>
        </w:rPr>
        <w:t>доцент</w:t>
      </w:r>
      <w:r w:rsidR="007A643F">
        <w:rPr>
          <w:b w:val="0"/>
          <w:i/>
          <w:lang w:val="ru-RU"/>
        </w:rPr>
        <w:t xml:space="preserve"> кафедры социологии и политологии</w:t>
      </w:r>
    </w:p>
    <w:p w:rsidR="008B0392" w:rsidRDefault="008B0392" w:rsidP="00CD1249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center"/>
        <w:rPr>
          <w:lang w:val="ru-RU"/>
        </w:rPr>
      </w:pPr>
    </w:p>
    <w:p w:rsidR="00226F13" w:rsidRDefault="00EE4B44" w:rsidP="00054C76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center"/>
        <w:rPr>
          <w:b w:val="0"/>
          <w:i/>
          <w:color w:val="000000"/>
          <w:lang w:val="ru-RU"/>
        </w:rPr>
      </w:pPr>
      <w:r>
        <w:rPr>
          <w:color w:val="000000"/>
          <w:lang w:val="ru-RU"/>
        </w:rPr>
        <w:t>БЕЗРАБОТИЦА: СОСТОЯНИЕ ПРОБЛЕМЫ И ПУТИ ПРЕОДОЛЕНИЯ</w:t>
      </w:r>
    </w:p>
    <w:p w:rsidR="001A73FF" w:rsidRDefault="001A73FF" w:rsidP="00EB400D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both"/>
        <w:rPr>
          <w:b w:val="0"/>
          <w:i/>
          <w:color w:val="000000"/>
          <w:lang w:val="ru-RU"/>
        </w:rPr>
      </w:pPr>
    </w:p>
    <w:p w:rsidR="00CA4136" w:rsidRPr="00276749" w:rsidRDefault="0027640A" w:rsidP="00EB400D">
      <w:pPr>
        <w:pStyle w:val="4"/>
        <w:widowControl w:val="0"/>
        <w:shd w:val="clear" w:color="000000" w:fill="auto"/>
        <w:spacing w:before="0" w:beforeAutospacing="0" w:after="0" w:afterAutospacing="0"/>
        <w:ind w:firstLine="567"/>
        <w:jc w:val="both"/>
        <w:rPr>
          <w:b w:val="0"/>
          <w:i/>
          <w:lang w:val="ru-RU"/>
        </w:rPr>
      </w:pPr>
      <w:r>
        <w:rPr>
          <w:b w:val="0"/>
          <w:i/>
          <w:color w:val="000000"/>
          <w:lang w:val="ru-RU"/>
        </w:rPr>
        <w:t xml:space="preserve">В данной работе </w:t>
      </w:r>
      <w:proofErr w:type="spellStart"/>
      <w:r>
        <w:rPr>
          <w:b w:val="0"/>
          <w:i/>
          <w:color w:val="000000"/>
          <w:lang w:val="ru-RU"/>
        </w:rPr>
        <w:t>расматривается</w:t>
      </w:r>
      <w:proofErr w:type="spellEnd"/>
      <w:r w:rsidR="00E24223" w:rsidRPr="00292BE3">
        <w:rPr>
          <w:b w:val="0"/>
          <w:i/>
          <w:color w:val="000000"/>
        </w:rPr>
        <w:t xml:space="preserve"> проблема </w:t>
      </w:r>
      <w:proofErr w:type="spellStart"/>
      <w:r w:rsidR="00E24223" w:rsidRPr="00292BE3">
        <w:rPr>
          <w:b w:val="0"/>
          <w:i/>
          <w:color w:val="000000"/>
        </w:rPr>
        <w:t>занятости</w:t>
      </w:r>
      <w:proofErr w:type="spellEnd"/>
      <w:r w:rsidR="00E24223" w:rsidRPr="00292BE3">
        <w:rPr>
          <w:b w:val="0"/>
          <w:i/>
          <w:color w:val="000000"/>
        </w:rPr>
        <w:t xml:space="preserve"> </w:t>
      </w:r>
      <w:r>
        <w:rPr>
          <w:b w:val="0"/>
          <w:i/>
          <w:color w:val="000000"/>
          <w:lang w:val="ru-RU"/>
        </w:rPr>
        <w:t>как</w:t>
      </w:r>
      <w:r w:rsidR="00E24223" w:rsidRPr="00292BE3">
        <w:rPr>
          <w:b w:val="0"/>
          <w:i/>
          <w:color w:val="000000"/>
        </w:rPr>
        <w:t xml:space="preserve"> одна </w:t>
      </w:r>
      <w:proofErr w:type="spellStart"/>
      <w:r w:rsidR="00E24223" w:rsidRPr="00292BE3">
        <w:rPr>
          <w:b w:val="0"/>
          <w:i/>
          <w:color w:val="000000"/>
        </w:rPr>
        <w:t>из</w:t>
      </w:r>
      <w:proofErr w:type="spellEnd"/>
      <w:r w:rsidR="00E24223" w:rsidRPr="00292BE3">
        <w:rPr>
          <w:b w:val="0"/>
          <w:i/>
          <w:color w:val="000000"/>
        </w:rPr>
        <w:t xml:space="preserve"> </w:t>
      </w:r>
      <w:proofErr w:type="spellStart"/>
      <w:r w:rsidR="00E24223" w:rsidRPr="00292BE3">
        <w:rPr>
          <w:b w:val="0"/>
          <w:i/>
          <w:color w:val="000000"/>
        </w:rPr>
        <w:t>актуальнейших</w:t>
      </w:r>
      <w:proofErr w:type="spellEnd"/>
      <w:r w:rsidR="00E24223" w:rsidRPr="00292BE3">
        <w:rPr>
          <w:b w:val="0"/>
          <w:i/>
          <w:color w:val="000000"/>
        </w:rPr>
        <w:t xml:space="preserve"> проблем </w:t>
      </w:r>
      <w:proofErr w:type="spellStart"/>
      <w:r w:rsidR="00E24223" w:rsidRPr="00292BE3">
        <w:rPr>
          <w:b w:val="0"/>
          <w:i/>
          <w:color w:val="000000"/>
        </w:rPr>
        <w:t>экономического</w:t>
      </w:r>
      <w:proofErr w:type="spellEnd"/>
      <w:r w:rsidR="00E24223" w:rsidRPr="00292BE3">
        <w:rPr>
          <w:b w:val="0"/>
          <w:i/>
          <w:color w:val="000000"/>
        </w:rPr>
        <w:t xml:space="preserve"> </w:t>
      </w:r>
      <w:proofErr w:type="spellStart"/>
      <w:r w:rsidR="00E24223" w:rsidRPr="00292BE3">
        <w:rPr>
          <w:b w:val="0"/>
          <w:i/>
          <w:color w:val="000000"/>
        </w:rPr>
        <w:t>развития</w:t>
      </w:r>
      <w:proofErr w:type="spellEnd"/>
      <w:r w:rsidR="00EE4B44">
        <w:rPr>
          <w:b w:val="0"/>
          <w:i/>
          <w:color w:val="000000"/>
          <w:lang w:val="ru-RU"/>
        </w:rPr>
        <w:t xml:space="preserve"> Украины</w:t>
      </w:r>
      <w:r w:rsidR="00E24223" w:rsidRPr="00292BE3">
        <w:rPr>
          <w:b w:val="0"/>
          <w:i/>
          <w:color w:val="000000"/>
        </w:rPr>
        <w:t xml:space="preserve">. </w:t>
      </w:r>
      <w:r w:rsidR="00276749">
        <w:rPr>
          <w:b w:val="0"/>
          <w:i/>
          <w:color w:val="000000"/>
          <w:lang w:val="ru-RU"/>
        </w:rPr>
        <w:t>Анализируются причины и пути решения занятости населения Украины.</w:t>
      </w:r>
    </w:p>
    <w:p w:rsidR="00CA4136" w:rsidRPr="00292BE3" w:rsidRDefault="00CA4136" w:rsidP="00EB400D">
      <w:pPr>
        <w:pStyle w:val="a3"/>
        <w:widowControl w:val="0"/>
        <w:shd w:val="clear" w:color="000000" w:fill="auto"/>
        <w:ind w:firstLine="567"/>
        <w:rPr>
          <w:rFonts w:ascii="Times New Roman" w:hAnsi="Times New Roman"/>
        </w:rPr>
      </w:pPr>
      <w:r w:rsidRPr="00E24223">
        <w:rPr>
          <w:rFonts w:ascii="Times New Roman" w:hAnsi="Times New Roman"/>
        </w:rPr>
        <w:t>Безработица</w:t>
      </w:r>
      <w:r w:rsidR="00E24223" w:rsidRPr="00E24223">
        <w:rPr>
          <w:rFonts w:ascii="Times New Roman" w:hAnsi="Times New Roman"/>
        </w:rPr>
        <w:t xml:space="preserve"> – это </w:t>
      </w:r>
      <w:r w:rsidRPr="00E24223">
        <w:rPr>
          <w:rFonts w:ascii="Times New Roman" w:hAnsi="Times New Roman"/>
        </w:rPr>
        <w:t>положение в экономике, когда число способных и желающих трудится по найму людей, не может найти работу по своей специальн</w:t>
      </w:r>
      <w:r w:rsidR="00292BE3">
        <w:rPr>
          <w:rFonts w:ascii="Times New Roman" w:hAnsi="Times New Roman"/>
        </w:rPr>
        <w:t xml:space="preserve">ости или трудоустроиться вообще </w:t>
      </w:r>
      <w:r w:rsidR="00292BE3" w:rsidRPr="00226F13">
        <w:rPr>
          <w:rFonts w:ascii="Times New Roman" w:hAnsi="Times New Roman"/>
        </w:rPr>
        <w:t>[</w:t>
      </w:r>
      <w:r w:rsidR="009E3E06">
        <w:rPr>
          <w:rFonts w:ascii="Times New Roman" w:hAnsi="Times New Roman"/>
        </w:rPr>
        <w:t>2</w:t>
      </w:r>
      <w:r w:rsidR="00292BE3" w:rsidRPr="00226F13">
        <w:rPr>
          <w:rFonts w:ascii="Times New Roman" w:hAnsi="Times New Roman"/>
        </w:rPr>
        <w:t>]</w:t>
      </w:r>
      <w:r w:rsidR="00292BE3">
        <w:rPr>
          <w:rFonts w:ascii="Times New Roman" w:hAnsi="Times New Roman"/>
        </w:rPr>
        <w:t>.</w:t>
      </w:r>
    </w:p>
    <w:p w:rsidR="00CA4136" w:rsidRPr="00E24223" w:rsidRDefault="00CA4136" w:rsidP="00EB400D">
      <w:pPr>
        <w:pStyle w:val="a3"/>
        <w:widowControl w:val="0"/>
        <w:shd w:val="clear" w:color="000000" w:fill="auto"/>
        <w:ind w:firstLine="567"/>
        <w:rPr>
          <w:rFonts w:ascii="Times New Roman" w:hAnsi="Times New Roman"/>
        </w:rPr>
      </w:pPr>
      <w:r w:rsidRPr="00E24223">
        <w:rPr>
          <w:rFonts w:ascii="Times New Roman" w:hAnsi="Times New Roman"/>
        </w:rPr>
        <w:t>Занятость населения составляет необходимое условие для его воспроизводства, т.к. от неё зависят уровень жизни людей, издержки общества на подбор, подготовку, переподготовку и повышение квалификации кадров, на их трудоустройство, на материальную поддержку людей, которые лишились работы.</w:t>
      </w:r>
    </w:p>
    <w:p w:rsidR="0064663B" w:rsidRPr="00E24223" w:rsidRDefault="00CA4136" w:rsidP="00EB400D">
      <w:pPr>
        <w:pStyle w:val="a3"/>
        <w:widowControl w:val="0"/>
        <w:shd w:val="clear" w:color="000000" w:fill="auto"/>
        <w:ind w:firstLine="567"/>
        <w:rPr>
          <w:rFonts w:ascii="Times New Roman" w:hAnsi="Times New Roman"/>
        </w:rPr>
      </w:pPr>
      <w:r w:rsidRPr="00E24223">
        <w:rPr>
          <w:rFonts w:ascii="Times New Roman" w:hAnsi="Times New Roman"/>
        </w:rPr>
        <w:t>Безработица возникает тогда, когда предложение труда (трудовых ресурсов) превышает спрос. Спрос и предложение на рынке труда определяются различными факторами. Фактором, определяющим одновременно предложение трудовых ресурсов и спрос на них, является заработная плата. Повышение ее уровня может побуждать людей, не занятых в производстве, предлагать свой труд, а предпринимателей – сокращать спрос на него.</w:t>
      </w:r>
    </w:p>
    <w:p w:rsidR="00CA4136" w:rsidRPr="00E24223" w:rsidRDefault="00CA4136" w:rsidP="00EB400D">
      <w:pPr>
        <w:pStyle w:val="a3"/>
        <w:widowControl w:val="0"/>
        <w:shd w:val="clear" w:color="000000" w:fill="auto"/>
        <w:ind w:firstLine="567"/>
        <w:rPr>
          <w:rFonts w:ascii="Times New Roman" w:hAnsi="Times New Roman"/>
        </w:rPr>
      </w:pPr>
      <w:r w:rsidRPr="00E24223">
        <w:rPr>
          <w:rFonts w:ascii="Times New Roman" w:hAnsi="Times New Roman"/>
        </w:rPr>
        <w:t xml:space="preserve">К безработным относятся лица старше 16 лет, которые в рассматриваемый период не имели работу (доходного занятия), были готовы к ней приступить или пытались её найти, т.е. обращались в государственную или коммерческую службу занятости, пользовались услугами средств массовой информации, использовали личные связи, пытались организовать собственное дело и т.п. </w:t>
      </w:r>
      <w:proofErr w:type="gramStart"/>
      <w:r w:rsidRPr="00E24223">
        <w:rPr>
          <w:rFonts w:ascii="Times New Roman" w:hAnsi="Times New Roman"/>
        </w:rPr>
        <w:t>В составе безработных выделяются лица: незанятые трудовой деятельностью, зарегистрированные в службе занятости в качестве ищущих работу, признанные безработными</w:t>
      </w:r>
      <w:r w:rsidR="00A752AF">
        <w:rPr>
          <w:rFonts w:ascii="Times New Roman" w:hAnsi="Times New Roman"/>
        </w:rPr>
        <w:t xml:space="preserve"> </w:t>
      </w:r>
      <w:r w:rsidR="00A752AF" w:rsidRPr="00226F13">
        <w:rPr>
          <w:rFonts w:ascii="Times New Roman" w:hAnsi="Times New Roman"/>
          <w:color w:val="000000"/>
          <w:shd w:val="clear" w:color="auto" w:fill="FFFFFF"/>
        </w:rPr>
        <w:t>[</w:t>
      </w:r>
      <w:r w:rsidR="00A752AF">
        <w:rPr>
          <w:rFonts w:ascii="Times New Roman" w:hAnsi="Times New Roman"/>
          <w:color w:val="000000"/>
          <w:shd w:val="clear" w:color="auto" w:fill="FFFFFF"/>
        </w:rPr>
        <w:t>3</w:t>
      </w:r>
      <w:r w:rsidR="00A752AF" w:rsidRPr="00226F13">
        <w:rPr>
          <w:rFonts w:ascii="Times New Roman" w:hAnsi="Times New Roman"/>
          <w:color w:val="000000"/>
          <w:shd w:val="clear" w:color="auto" w:fill="FFFFFF"/>
        </w:rPr>
        <w:t>]</w:t>
      </w:r>
      <w:r w:rsidRPr="00E24223">
        <w:rPr>
          <w:rFonts w:ascii="Times New Roman" w:hAnsi="Times New Roman"/>
        </w:rPr>
        <w:t xml:space="preserve">. </w:t>
      </w:r>
      <w:proofErr w:type="gramEnd"/>
    </w:p>
    <w:p w:rsidR="00CA4136" w:rsidRPr="00E24223" w:rsidRDefault="00CA4136" w:rsidP="00EB400D">
      <w:pPr>
        <w:widowControl w:val="0"/>
        <w:shd w:val="clear" w:color="000000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22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Украине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острая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безработица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регионах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типов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>.</w:t>
      </w:r>
      <w:r w:rsidRPr="00E24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Во-первых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районы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высоким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естественным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приростом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рынок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выходит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тогда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кризиса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увеличивается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сокращается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Во-вторых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депрессивные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регионы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преобладанием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кризисных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23">
        <w:rPr>
          <w:rFonts w:ascii="Times New Roman" w:hAnsi="Times New Roman" w:cs="Times New Roman"/>
          <w:sz w:val="24"/>
          <w:szCs w:val="24"/>
        </w:rPr>
        <w:t>отраслей</w:t>
      </w:r>
      <w:proofErr w:type="spellEnd"/>
      <w:r w:rsidRPr="00E24223">
        <w:rPr>
          <w:rFonts w:ascii="Times New Roman" w:hAnsi="Times New Roman" w:cs="Times New Roman"/>
          <w:sz w:val="24"/>
          <w:szCs w:val="24"/>
        </w:rPr>
        <w:t>.</w:t>
      </w:r>
    </w:p>
    <w:p w:rsidR="00CA4136" w:rsidRDefault="003A249F" w:rsidP="00EB400D">
      <w:pPr>
        <w:widowControl w:val="0"/>
        <w:shd w:val="clear" w:color="000000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Нужно отметить, что по сравнению с 2010 годом когда уровень безработицы составлял – 8,8</w:t>
      </w:r>
      <w:r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%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то ситуация в 2013 году несколько улучшилась – 7,7</w:t>
      </w:r>
      <w:r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%</w:t>
      </w:r>
      <w:r w:rsidR="00292BE3"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[</w:t>
      </w:r>
      <w:r w:rsidR="009E3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292BE3"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].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24223"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 все же это проблема остается актуальной и на сегодняшнее время. </w:t>
      </w:r>
    </w:p>
    <w:p w:rsidR="00E24223" w:rsidRDefault="00E24223" w:rsidP="00EB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Главными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причинами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уровня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безработицы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Украине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являются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 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структурные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сдвиги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движение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рабочей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силы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профессионал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ьное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социальное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региональное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;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несоответствие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подготовленных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учебными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заведениями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специалистов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требуемым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профессиям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отсутствие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необходимого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количества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рабочих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мест</w:t>
      </w:r>
      <w:proofErr w:type="spellEnd"/>
      <w:r w:rsidRPr="00E242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24223" w:rsidRDefault="00E24223" w:rsidP="00EB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 же в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критерием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безработицы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миграции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мигрируют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смогли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хорошую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высокооплачиваемую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400D" w:rsidRPr="00E24223" w:rsidRDefault="003A249F" w:rsidP="00EB40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решается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по-разному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существующей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переходного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периода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ложится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 же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возрастает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роль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рыночной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социального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овременное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правовое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гарантировать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 на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учитывает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жильем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поддержания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24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такую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защиту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установить все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законном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утвердить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24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92BE3" w:rsidRDefault="003A249F" w:rsidP="00EB400D">
      <w:pPr>
        <w:widowControl w:val="0"/>
        <w:shd w:val="clear" w:color="000000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преодоления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безработицы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переходной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экономикой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</w:t>
      </w:r>
      <w:proofErr w:type="spellEnd"/>
      <w:r w:rsidR="00A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A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</w:t>
      </w:r>
      <w:proofErr w:type="spellEnd"/>
      <w:r w:rsidR="00A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работников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сельского</w:t>
      </w:r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хозяйства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проблемных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агитация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предпринимателей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созданию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же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отметить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государства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общественных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строительство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ремонт </w:t>
      </w:r>
      <w:proofErr w:type="spellStart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мостов</w:t>
      </w:r>
      <w:proofErr w:type="spellEnd"/>
      <w:r w:rsidRPr="00E24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92BE3" w:rsidRDefault="001A73FF" w:rsidP="00EB400D">
      <w:pPr>
        <w:widowControl w:val="0"/>
        <w:shd w:val="clear" w:color="000000" w:fill="auto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Авторы предлагают</w:t>
      </w:r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следующи</w:t>
      </w:r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меры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борьбы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безработицей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 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Украине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226F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</w:t>
      </w:r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увеличение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объемов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качества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предоставляемых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социальных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услуг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незанятым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безработным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гражданам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зарегистрированным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</w:t>
      </w:r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осударственной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службе</w:t>
      </w:r>
      <w:proofErr w:type="spellEnd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A752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занятости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поддержка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предпринимательской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инициативы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безработных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зарегистрированных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государственной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службе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занятости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чтобы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работодатель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захотел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принять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работу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молодого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специалиста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простое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дать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льготы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частным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предпринимателям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плательщикам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единого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налога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gram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этого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будет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польза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государству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(не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надо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будет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платить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помощь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безработице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и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работодателю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он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сможет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вкладывая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особо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больших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денег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подготовить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</w:t>
      </w:r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ботника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своего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производства</w:t>
      </w:r>
      <w:proofErr w:type="spellEnd"/>
      <w:r w:rsidR="00EB40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;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безработными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селах,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которые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находятся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учете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занятости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должны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заниматься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местные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органы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самоуправления</w:t>
      </w:r>
      <w:proofErr w:type="spellEnd"/>
      <w:r w:rsidR="00292BE3"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292BE3" w:rsidRPr="00292BE3" w:rsidRDefault="00292BE3" w:rsidP="00EB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Таким образом, в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современных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условиях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исходным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постулатом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стратегии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занятости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украинском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обществе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должен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стать принцип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достижения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поддержания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эффективной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занятости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допускающий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безработицу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социально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приемлемых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пределах</w:t>
      </w:r>
      <w:proofErr w:type="spellEnd"/>
      <w:r w:rsidRPr="00292B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92BE3" w:rsidRPr="00292BE3" w:rsidRDefault="00292BE3" w:rsidP="00EB400D">
      <w:pPr>
        <w:widowControl w:val="0"/>
        <w:shd w:val="clear" w:color="000000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9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</w:t>
      </w:r>
      <w:r w:rsidRPr="0029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9E3E06" w:rsidRPr="00054C76" w:rsidRDefault="009E3E06" w:rsidP="00054C76">
      <w:pPr>
        <w:pStyle w:val="a7"/>
        <w:widowControl w:val="0"/>
        <w:numPr>
          <w:ilvl w:val="0"/>
          <w:numId w:val="3"/>
        </w:numPr>
        <w:shd w:val="clear" w:color="000000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Державна</w:t>
      </w:r>
      <w:r w:rsidRPr="00054C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служба статистики</w:t>
      </w:r>
      <w:r w:rsidR="00054C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054C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ресурс]. Режим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4C7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054C7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http://www.ukrstat.gov.ua/</w:t>
        </w:r>
      </w:hyperlink>
      <w:r w:rsidRPr="00054C76">
        <w:rPr>
          <w:lang w:val="ru-RU"/>
        </w:rPr>
        <w:t>.</w:t>
      </w:r>
    </w:p>
    <w:p w:rsidR="00054C76" w:rsidRPr="00054C76" w:rsidRDefault="009E3E06" w:rsidP="00054C76">
      <w:pPr>
        <w:pStyle w:val="a7"/>
        <w:widowControl w:val="0"/>
        <w:numPr>
          <w:ilvl w:val="0"/>
          <w:numId w:val="3"/>
        </w:numPr>
        <w:shd w:val="clear" w:color="000000" w:fill="auto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Фролова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Т.А. </w:t>
      </w:r>
      <w:proofErr w:type="spellStart"/>
      <w:r w:rsidRPr="00054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Экономическая</w:t>
      </w:r>
      <w:proofErr w:type="spellEnd"/>
      <w:r w:rsidRPr="00054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теория</w:t>
      </w:r>
      <w:proofErr w:type="spellEnd"/>
      <w:r w:rsidRPr="00054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 конспект лекцій</w:t>
      </w:r>
      <w:r w:rsidRPr="00054C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. -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Таганрог: ТТИ ЮФУ, 2009.</w:t>
      </w:r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</w:t>
      </w:r>
      <w:proofErr w:type="spellEnd"/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ресурс]. Режим </w:t>
      </w:r>
      <w:proofErr w:type="spellStart"/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proofErr w:type="spellEnd"/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4C76" w:rsidRPr="000F4B01">
        <w:t xml:space="preserve"> </w:t>
      </w:r>
      <w:hyperlink r:id="rId6" w:history="1">
        <w:r w:rsidR="00054C76" w:rsidRPr="00054C7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http://www.aup.ru/books/m202/</w:t>
        </w:r>
      </w:hyperlink>
      <w:r w:rsidR="00054C76">
        <w:rPr>
          <w:lang w:val="ru-RU"/>
        </w:rPr>
        <w:t>.</w:t>
      </w:r>
      <w:r w:rsidR="00054C76" w:rsidRPr="00054C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E3E06" w:rsidRPr="00054C76" w:rsidRDefault="009E3E06" w:rsidP="00054C76">
      <w:pPr>
        <w:pStyle w:val="a7"/>
        <w:widowControl w:val="0"/>
        <w:numPr>
          <w:ilvl w:val="0"/>
          <w:numId w:val="3"/>
        </w:numPr>
        <w:shd w:val="clear" w:color="000000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экономические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новости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Украины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Мира</w:t>
      </w:r>
      <w:r w:rsidR="00054C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ресурс]. Режим </w:t>
      </w:r>
      <w:proofErr w:type="spellStart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доступа</w:t>
      </w:r>
      <w:proofErr w:type="spellEnd"/>
      <w:r w:rsidRPr="00054C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54C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7" w:history="1">
        <w:r w:rsidRPr="00054C7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http://www.ukr.net/news/prichiny_bezraboticy_v_ukraine-7219348-1.html</w:t>
        </w:r>
      </w:hyperlink>
      <w:r w:rsidRPr="00054C76">
        <w:rPr>
          <w:lang w:val="ru-RU"/>
        </w:rPr>
        <w:t>.</w:t>
      </w:r>
    </w:p>
    <w:sectPr w:rsidR="009E3E06" w:rsidRPr="00054C76" w:rsidSect="00E24223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0BB"/>
    <w:multiLevelType w:val="hybridMultilevel"/>
    <w:tmpl w:val="D3C85E6C"/>
    <w:lvl w:ilvl="0" w:tplc="A2A87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E5BBA"/>
    <w:multiLevelType w:val="hybridMultilevel"/>
    <w:tmpl w:val="768A0C94"/>
    <w:lvl w:ilvl="0" w:tplc="A2A873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D03435"/>
    <w:multiLevelType w:val="hybridMultilevel"/>
    <w:tmpl w:val="4CE44B2C"/>
    <w:lvl w:ilvl="0" w:tplc="A2A87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63B"/>
    <w:rsid w:val="00000C01"/>
    <w:rsid w:val="00054C76"/>
    <w:rsid w:val="001A73FF"/>
    <w:rsid w:val="00226F13"/>
    <w:rsid w:val="00236BE1"/>
    <w:rsid w:val="0027640A"/>
    <w:rsid w:val="00276749"/>
    <w:rsid w:val="00292BE3"/>
    <w:rsid w:val="002C71C3"/>
    <w:rsid w:val="003A249F"/>
    <w:rsid w:val="005D5A3F"/>
    <w:rsid w:val="0064663B"/>
    <w:rsid w:val="00672ED8"/>
    <w:rsid w:val="006A7D68"/>
    <w:rsid w:val="0077689B"/>
    <w:rsid w:val="007A643F"/>
    <w:rsid w:val="008B0392"/>
    <w:rsid w:val="009E3E06"/>
    <w:rsid w:val="00A527A0"/>
    <w:rsid w:val="00A752AF"/>
    <w:rsid w:val="00A76B95"/>
    <w:rsid w:val="00AC4966"/>
    <w:rsid w:val="00CA4136"/>
    <w:rsid w:val="00CD1249"/>
    <w:rsid w:val="00E24223"/>
    <w:rsid w:val="00EB400D"/>
    <w:rsid w:val="00E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8"/>
  </w:style>
  <w:style w:type="paragraph" w:styleId="4">
    <w:name w:val="heading 4"/>
    <w:basedOn w:val="a"/>
    <w:link w:val="40"/>
    <w:uiPriority w:val="9"/>
    <w:qFormat/>
    <w:rsid w:val="006466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663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Body Text"/>
    <w:basedOn w:val="a"/>
    <w:link w:val="a4"/>
    <w:uiPriority w:val="99"/>
    <w:rsid w:val="00CA41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A4136"/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A249F"/>
  </w:style>
  <w:style w:type="paragraph" w:customStyle="1" w:styleId="a5">
    <w:name w:val="a"/>
    <w:basedOn w:val="a"/>
    <w:rsid w:val="0029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92B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.net/news/prichiny_bezraboticy_v_ukraine-7219348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202/" TargetMode="External"/><Relationship Id="rId5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Zubchenko</dc:creator>
  <cp:lastModifiedBy>Pavel</cp:lastModifiedBy>
  <cp:revision>13</cp:revision>
  <dcterms:created xsi:type="dcterms:W3CDTF">2014-04-14T07:57:00Z</dcterms:created>
  <dcterms:modified xsi:type="dcterms:W3CDTF">2014-04-17T18:27:00Z</dcterms:modified>
</cp:coreProperties>
</file>