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7" w:rsidRDefault="00EE6A67" w:rsidP="00EE6A67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ХРИСТИАНИЗАЦИЯ КИЕВСКОЙ РУСИ: </w:t>
      </w:r>
    </w:p>
    <w:p w:rsidR="00EE6A67" w:rsidRDefault="00EE6A67" w:rsidP="00EE6A67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ГЕОПОЛИТИЧЕСКИЙ АСПЕКТ </w:t>
      </w:r>
    </w:p>
    <w:p w:rsidR="00EE6A67" w:rsidRDefault="00EE6A67" w:rsidP="00EE6A67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Русаненко</w:t>
      </w:r>
      <w:proofErr w:type="spellEnd"/>
      <w:r>
        <w:rPr>
          <w:b/>
          <w:bCs/>
          <w:i/>
          <w:iCs/>
          <w:sz w:val="20"/>
          <w:szCs w:val="20"/>
        </w:rPr>
        <w:t xml:space="preserve"> Т.В.</w:t>
      </w:r>
      <w:r>
        <w:rPr>
          <w:i/>
          <w:iCs/>
          <w:sz w:val="20"/>
          <w:szCs w:val="20"/>
        </w:rPr>
        <w:t xml:space="preserve">, студ. гр. ТТР-09; </w:t>
      </w:r>
    </w:p>
    <w:p w:rsidR="00EE6A67" w:rsidRDefault="00EE6A67" w:rsidP="00EE6A67">
      <w:pPr>
        <w:pStyle w:val="Default"/>
        <w:ind w:firstLine="560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Гомаль</w:t>
      </w:r>
      <w:proofErr w:type="spellEnd"/>
      <w:r>
        <w:rPr>
          <w:b/>
          <w:bCs/>
          <w:i/>
          <w:iCs/>
          <w:sz w:val="20"/>
          <w:szCs w:val="20"/>
        </w:rPr>
        <w:t xml:space="preserve"> В.П.</w:t>
      </w:r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>илос.н.,доцент</w:t>
      </w:r>
      <w:proofErr w:type="spellEnd"/>
      <w:r>
        <w:rPr>
          <w:i/>
          <w:iCs/>
          <w:sz w:val="20"/>
          <w:szCs w:val="20"/>
        </w:rPr>
        <w:t xml:space="preserve"> каф. </w:t>
      </w:r>
    </w:p>
    <w:p w:rsidR="00EE6A67" w:rsidRDefault="00EE6A67" w:rsidP="00EE6A67">
      <w:pPr>
        <w:pStyle w:val="Default"/>
        <w:ind w:firstLine="5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EE6A67" w:rsidRDefault="00EE6A67" w:rsidP="00EE6A67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Принятие Русью христианства – выдающееся событие в ее истории, во многом предопределившее дальнейшее развитие политической, общественной и культурной жизни. Конкретным актом принятия православия является знаменитое крещение на Днепре населения города Киева князем Владимиром в 988 году. Однако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принятие православия не ограничивается этим актом. Оно имеет длительную историю: распространение христианства на Руси началось задолго до крещения на Днепре и </w:t>
      </w:r>
      <w:proofErr w:type="spellStart"/>
      <w:proofErr w:type="gramStart"/>
      <w:r>
        <w:rPr>
          <w:sz w:val="22"/>
          <w:szCs w:val="22"/>
        </w:rPr>
        <w:t>продолжа-лось</w:t>
      </w:r>
      <w:proofErr w:type="spellEnd"/>
      <w:proofErr w:type="gramEnd"/>
      <w:r>
        <w:rPr>
          <w:sz w:val="22"/>
          <w:szCs w:val="22"/>
        </w:rPr>
        <w:t xml:space="preserve"> еще в течение полутора веков. </w:t>
      </w:r>
    </w:p>
    <w:p w:rsidR="00EE6A67" w:rsidRDefault="00EE6A67" w:rsidP="00EE6A67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Православная версия принятия христианства утверждает, что этому событию предшествовала процедура «выбора вер». Киевская Русь по своему геополитическому положению </w:t>
      </w:r>
      <w:proofErr w:type="spellStart"/>
      <w:r>
        <w:rPr>
          <w:sz w:val="22"/>
          <w:szCs w:val="22"/>
        </w:rPr>
        <w:t>нахо</w:t>
      </w:r>
      <w:proofErr w:type="spellEnd"/>
      <w:r>
        <w:rPr>
          <w:sz w:val="22"/>
          <w:szCs w:val="22"/>
        </w:rPr>
        <w:t xml:space="preserve">- </w:t>
      </w:r>
    </w:p>
    <w:p w:rsidR="00EE6A67" w:rsidRDefault="00EE6A67" w:rsidP="00EE6A67">
      <w:pPr>
        <w:pStyle w:val="Default"/>
        <w:rPr>
          <w:color w:val="auto"/>
        </w:rPr>
      </w:pPr>
      <w:r>
        <w:rPr>
          <w:color w:val="auto"/>
        </w:rPr>
        <w:t xml:space="preserve">48 </w:t>
      </w:r>
    </w:p>
    <w:p w:rsidR="00EE6A67" w:rsidRDefault="00EE6A67" w:rsidP="00EE6A6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дилась</w:t>
      </w:r>
      <w:proofErr w:type="spellEnd"/>
      <w:r>
        <w:rPr>
          <w:color w:val="auto"/>
          <w:sz w:val="22"/>
          <w:szCs w:val="22"/>
        </w:rPr>
        <w:t xml:space="preserve"> в тесном контакте с Хазарским Каганатом, в котором господствовал иудаизм, арабо-мусульманским миром, в котором исповедовали ислам, православной Византией и католическими государствами Западной Европы. </w:t>
      </w:r>
    </w:p>
    <w:p w:rsidR="00EE6A67" w:rsidRDefault="00EE6A67" w:rsidP="00EE6A6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Язычество не было религией в современном понимании. Это была довольно хаотичная совокупность различных </w:t>
      </w:r>
      <w:proofErr w:type="spellStart"/>
      <w:proofErr w:type="gramStart"/>
      <w:r>
        <w:rPr>
          <w:color w:val="auto"/>
          <w:sz w:val="22"/>
          <w:szCs w:val="22"/>
        </w:rPr>
        <w:t>верова-ний</w:t>
      </w:r>
      <w:proofErr w:type="spellEnd"/>
      <w:proofErr w:type="gramEnd"/>
      <w:r>
        <w:rPr>
          <w:color w:val="auto"/>
          <w:sz w:val="22"/>
          <w:szCs w:val="22"/>
        </w:rPr>
        <w:t xml:space="preserve">, культов, но не учение. Между тем, стремление вырваться из-под угнетающего воздействия одиночества среди </w:t>
      </w:r>
      <w:proofErr w:type="spellStart"/>
      <w:proofErr w:type="gramStart"/>
      <w:r>
        <w:rPr>
          <w:color w:val="auto"/>
          <w:sz w:val="22"/>
          <w:szCs w:val="22"/>
        </w:rPr>
        <w:t>редконасе-ленных</w:t>
      </w:r>
      <w:proofErr w:type="spellEnd"/>
      <w:proofErr w:type="gramEnd"/>
      <w:r>
        <w:rPr>
          <w:color w:val="auto"/>
          <w:sz w:val="22"/>
          <w:szCs w:val="22"/>
        </w:rPr>
        <w:t xml:space="preserve"> лесов, болот и степей, боязнь грозных явлений природы, заставляла людей искать объединения. Стремление к </w:t>
      </w:r>
      <w:proofErr w:type="spellStart"/>
      <w:proofErr w:type="gramStart"/>
      <w:r>
        <w:rPr>
          <w:color w:val="auto"/>
          <w:sz w:val="22"/>
          <w:szCs w:val="22"/>
        </w:rPr>
        <w:t>государст-венности</w:t>
      </w:r>
      <w:proofErr w:type="spellEnd"/>
      <w:proofErr w:type="gramEnd"/>
      <w:r>
        <w:rPr>
          <w:color w:val="auto"/>
          <w:sz w:val="22"/>
          <w:szCs w:val="22"/>
        </w:rPr>
        <w:t xml:space="preserve"> не было, разумеется, принесено извне, иначе оно не имело бы на Руси такого феноменального успеха, которым оз-наменовался10 век. </w:t>
      </w:r>
    </w:p>
    <w:p w:rsidR="00EE6A67" w:rsidRDefault="00EE6A67" w:rsidP="00EE6A6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Решающим фактором обращения к </w:t>
      </w:r>
      <w:proofErr w:type="spellStart"/>
      <w:r>
        <w:rPr>
          <w:color w:val="auto"/>
          <w:sz w:val="22"/>
          <w:szCs w:val="22"/>
        </w:rPr>
        <w:t>религиозно-идеологи-ческому</w:t>
      </w:r>
      <w:proofErr w:type="spellEnd"/>
      <w:r>
        <w:rPr>
          <w:color w:val="auto"/>
          <w:sz w:val="22"/>
          <w:szCs w:val="22"/>
        </w:rPr>
        <w:t xml:space="preserve"> опыту Византии явились традиционные политические, экономические, культурные связи Киевской Руси с Византией. В системе византийской государственности духовная власть </w:t>
      </w:r>
      <w:proofErr w:type="spellStart"/>
      <w:proofErr w:type="gramStart"/>
      <w:r>
        <w:rPr>
          <w:color w:val="auto"/>
          <w:sz w:val="22"/>
          <w:szCs w:val="22"/>
        </w:rPr>
        <w:t>зани-мала</w:t>
      </w:r>
      <w:proofErr w:type="spellEnd"/>
      <w:proofErr w:type="gramEnd"/>
      <w:r>
        <w:rPr>
          <w:color w:val="auto"/>
          <w:sz w:val="22"/>
          <w:szCs w:val="22"/>
        </w:rPr>
        <w:t xml:space="preserve"> подчиненное положение от императора. Это </w:t>
      </w:r>
      <w:proofErr w:type="spellStart"/>
      <w:proofErr w:type="gramStart"/>
      <w:r>
        <w:rPr>
          <w:color w:val="auto"/>
          <w:sz w:val="22"/>
          <w:szCs w:val="22"/>
        </w:rPr>
        <w:t>соответство-вало</w:t>
      </w:r>
      <w:proofErr w:type="spellEnd"/>
      <w:proofErr w:type="gramEnd"/>
      <w:r>
        <w:rPr>
          <w:color w:val="auto"/>
          <w:sz w:val="22"/>
          <w:szCs w:val="22"/>
        </w:rPr>
        <w:t xml:space="preserve"> политическим устремлениям князя Владимира. Не </w:t>
      </w:r>
      <w:proofErr w:type="spellStart"/>
      <w:proofErr w:type="gramStart"/>
      <w:r>
        <w:rPr>
          <w:color w:val="auto"/>
          <w:sz w:val="22"/>
          <w:szCs w:val="22"/>
        </w:rPr>
        <w:t>послед-нюю</w:t>
      </w:r>
      <w:proofErr w:type="spellEnd"/>
      <w:proofErr w:type="gramEnd"/>
      <w:r>
        <w:rPr>
          <w:color w:val="auto"/>
          <w:sz w:val="22"/>
          <w:szCs w:val="22"/>
        </w:rPr>
        <w:t xml:space="preserve"> роль сыграли и династические соображения. Дружба с </w:t>
      </w:r>
      <w:proofErr w:type="spellStart"/>
      <w:proofErr w:type="gramStart"/>
      <w:r>
        <w:rPr>
          <w:color w:val="auto"/>
          <w:sz w:val="22"/>
          <w:szCs w:val="22"/>
        </w:rPr>
        <w:t>Ви-зантией</w:t>
      </w:r>
      <w:proofErr w:type="spellEnd"/>
      <w:proofErr w:type="gramEnd"/>
      <w:r>
        <w:rPr>
          <w:color w:val="auto"/>
          <w:sz w:val="22"/>
          <w:szCs w:val="22"/>
        </w:rPr>
        <w:t xml:space="preserve"> не только открывала дорогу к расширению торгово-экономических и культурных связей, но и в какой-то мере </w:t>
      </w:r>
      <w:proofErr w:type="spellStart"/>
      <w:r>
        <w:rPr>
          <w:color w:val="auto"/>
          <w:sz w:val="22"/>
          <w:szCs w:val="22"/>
        </w:rPr>
        <w:t>за-щищала</w:t>
      </w:r>
      <w:proofErr w:type="spellEnd"/>
      <w:r>
        <w:rPr>
          <w:color w:val="auto"/>
          <w:sz w:val="22"/>
          <w:szCs w:val="22"/>
        </w:rPr>
        <w:t xml:space="preserve"> Русь от набегов многочисленных кочевых племен, </w:t>
      </w:r>
      <w:proofErr w:type="spellStart"/>
      <w:r>
        <w:rPr>
          <w:color w:val="auto"/>
          <w:sz w:val="22"/>
          <w:szCs w:val="22"/>
        </w:rPr>
        <w:t>на-селявших</w:t>
      </w:r>
      <w:proofErr w:type="spellEnd"/>
      <w:r>
        <w:rPr>
          <w:color w:val="auto"/>
          <w:sz w:val="22"/>
          <w:szCs w:val="22"/>
        </w:rPr>
        <w:t xml:space="preserve"> Великую степь к северу от Черного моря, которых Византия постоянно использовала в борьбе со своим северным соседом. </w:t>
      </w:r>
    </w:p>
    <w:p w:rsidR="00EE6A67" w:rsidRDefault="00EE6A67" w:rsidP="00EE6A6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Христианство в целом способствовало возникновению сознания единства человечества. Принятие христианства из </w:t>
      </w:r>
      <w:proofErr w:type="spellStart"/>
      <w:proofErr w:type="gramStart"/>
      <w:r>
        <w:rPr>
          <w:color w:val="auto"/>
          <w:sz w:val="22"/>
          <w:szCs w:val="22"/>
        </w:rPr>
        <w:t>Ви-зантии</w:t>
      </w:r>
      <w:proofErr w:type="spellEnd"/>
      <w:proofErr w:type="gramEnd"/>
      <w:r>
        <w:rPr>
          <w:color w:val="auto"/>
          <w:sz w:val="22"/>
          <w:szCs w:val="22"/>
        </w:rPr>
        <w:t xml:space="preserve"> оторвало Русь от магометанской и языческой Азии, сблизив ее с христианской Европой. Христианство создало </w:t>
      </w:r>
      <w:proofErr w:type="spellStart"/>
      <w:proofErr w:type="gramStart"/>
      <w:r>
        <w:rPr>
          <w:color w:val="auto"/>
          <w:sz w:val="22"/>
          <w:szCs w:val="22"/>
        </w:rPr>
        <w:t>ши-рокую</w:t>
      </w:r>
      <w:proofErr w:type="spellEnd"/>
      <w:proofErr w:type="gramEnd"/>
      <w:r>
        <w:rPr>
          <w:color w:val="auto"/>
          <w:sz w:val="22"/>
          <w:szCs w:val="22"/>
        </w:rPr>
        <w:t xml:space="preserve"> основу для объединения всех народов русского общества. Постепенно христианство начало вытеснять языческие обряды и традиции и на этой основе произошла </w:t>
      </w:r>
      <w:proofErr w:type="spellStart"/>
      <w:r>
        <w:rPr>
          <w:color w:val="auto"/>
          <w:sz w:val="22"/>
          <w:szCs w:val="22"/>
        </w:rPr>
        <w:t>гуманизация</w:t>
      </w:r>
      <w:proofErr w:type="spellEnd"/>
      <w:r>
        <w:rPr>
          <w:color w:val="auto"/>
          <w:sz w:val="22"/>
          <w:szCs w:val="22"/>
        </w:rPr>
        <w:t xml:space="preserve"> общества. Значительным культурным переворотом было введение единой письменности. Принятие христианства способствовало </w:t>
      </w:r>
      <w:proofErr w:type="spellStart"/>
      <w:r>
        <w:rPr>
          <w:color w:val="auto"/>
          <w:sz w:val="22"/>
          <w:szCs w:val="22"/>
        </w:rPr>
        <w:t>станов-лению</w:t>
      </w:r>
      <w:proofErr w:type="spellEnd"/>
      <w:r>
        <w:rPr>
          <w:color w:val="auto"/>
          <w:sz w:val="22"/>
          <w:szCs w:val="22"/>
        </w:rPr>
        <w:t xml:space="preserve"> городской культуры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преимущественно </w:t>
      </w:r>
      <w:proofErr w:type="spellStart"/>
      <w:r>
        <w:rPr>
          <w:color w:val="auto"/>
          <w:sz w:val="22"/>
          <w:szCs w:val="22"/>
        </w:rPr>
        <w:t>сельскохозяйст-венной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по</w:t>
      </w:r>
      <w:proofErr w:type="gramEnd"/>
      <w:r>
        <w:rPr>
          <w:color w:val="auto"/>
          <w:sz w:val="22"/>
          <w:szCs w:val="22"/>
        </w:rPr>
        <w:t xml:space="preserve"> роду жизнедеятельности стране. Под влиянием </w:t>
      </w:r>
      <w:proofErr w:type="spellStart"/>
      <w:r>
        <w:rPr>
          <w:color w:val="auto"/>
          <w:sz w:val="22"/>
          <w:szCs w:val="22"/>
        </w:rPr>
        <w:t>хри</w:t>
      </w:r>
      <w:proofErr w:type="spellEnd"/>
      <w:r>
        <w:rPr>
          <w:color w:val="auto"/>
          <w:sz w:val="22"/>
          <w:szCs w:val="22"/>
        </w:rPr>
        <w:t xml:space="preserve">- </w:t>
      </w:r>
    </w:p>
    <w:p w:rsidR="00EE6A67" w:rsidRDefault="00EE6A67" w:rsidP="00EE6A67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49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EE6A67" w:rsidRDefault="00EE6A67" w:rsidP="00EE6A6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стиан</w:t>
      </w:r>
      <w:proofErr w:type="spellEnd"/>
      <w:r>
        <w:rPr>
          <w:color w:val="auto"/>
          <w:sz w:val="22"/>
          <w:szCs w:val="22"/>
        </w:rPr>
        <w:t xml:space="preserve"> развивались храмовое строительство, книжное дело, </w:t>
      </w:r>
      <w:proofErr w:type="spellStart"/>
      <w:proofErr w:type="gramStart"/>
      <w:r>
        <w:rPr>
          <w:color w:val="auto"/>
          <w:sz w:val="22"/>
          <w:szCs w:val="22"/>
        </w:rPr>
        <w:t>лите-ратура</w:t>
      </w:r>
      <w:proofErr w:type="spellEnd"/>
      <w:proofErr w:type="gramEnd"/>
      <w:r>
        <w:rPr>
          <w:color w:val="auto"/>
          <w:sz w:val="22"/>
          <w:szCs w:val="22"/>
        </w:rPr>
        <w:t xml:space="preserve">, история и философия. </w:t>
      </w:r>
    </w:p>
    <w:p w:rsidR="00EE6A67" w:rsidRDefault="00EE6A67" w:rsidP="00EE6A6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основе христианизации происходит становление </w:t>
      </w:r>
      <w:proofErr w:type="spellStart"/>
      <w:proofErr w:type="gramStart"/>
      <w:r>
        <w:rPr>
          <w:color w:val="auto"/>
          <w:sz w:val="22"/>
          <w:szCs w:val="22"/>
        </w:rPr>
        <w:t>ново-го</w:t>
      </w:r>
      <w:proofErr w:type="spellEnd"/>
      <w:proofErr w:type="gramEnd"/>
      <w:r>
        <w:rPr>
          <w:color w:val="auto"/>
          <w:sz w:val="22"/>
          <w:szCs w:val="22"/>
        </w:rPr>
        <w:t xml:space="preserve"> типа государственности в Киевской Руси, которая в </w:t>
      </w:r>
      <w:proofErr w:type="spellStart"/>
      <w:r>
        <w:rPr>
          <w:color w:val="auto"/>
          <w:sz w:val="22"/>
          <w:szCs w:val="22"/>
        </w:rPr>
        <w:t>значи-тельной</w:t>
      </w:r>
      <w:proofErr w:type="spellEnd"/>
      <w:r>
        <w:rPr>
          <w:color w:val="auto"/>
          <w:sz w:val="22"/>
          <w:szCs w:val="22"/>
        </w:rPr>
        <w:t xml:space="preserve"> мере приобретает византийскую форму. </w:t>
      </w:r>
      <w:proofErr w:type="spellStart"/>
      <w:proofErr w:type="gramStart"/>
      <w:r>
        <w:rPr>
          <w:color w:val="auto"/>
          <w:sz w:val="22"/>
          <w:szCs w:val="22"/>
        </w:rPr>
        <w:t>Устанавливает-ся</w:t>
      </w:r>
      <w:proofErr w:type="spellEnd"/>
      <w:proofErr w:type="gramEnd"/>
      <w:r>
        <w:rPr>
          <w:color w:val="auto"/>
          <w:sz w:val="22"/>
          <w:szCs w:val="22"/>
        </w:rPr>
        <w:t xml:space="preserve"> тесная взаимосвязь между светской и церковной властью при главенстве первой над второй. В первой половине XI века </w:t>
      </w:r>
      <w:proofErr w:type="spellStart"/>
      <w:proofErr w:type="gramStart"/>
      <w:r>
        <w:rPr>
          <w:color w:val="auto"/>
          <w:sz w:val="22"/>
          <w:szCs w:val="22"/>
        </w:rPr>
        <w:t>начи-нается</w:t>
      </w:r>
      <w:proofErr w:type="spellEnd"/>
      <w:proofErr w:type="gramEnd"/>
      <w:r>
        <w:rPr>
          <w:color w:val="auto"/>
          <w:sz w:val="22"/>
          <w:szCs w:val="22"/>
        </w:rPr>
        <w:t xml:space="preserve"> оформление церковной юрисдикции. Значительная роль отводится церкви в международных делах, связанных с </w:t>
      </w:r>
      <w:proofErr w:type="spellStart"/>
      <w:proofErr w:type="gramStart"/>
      <w:r>
        <w:rPr>
          <w:color w:val="auto"/>
          <w:sz w:val="22"/>
          <w:szCs w:val="22"/>
        </w:rPr>
        <w:t>углуб-лением</w:t>
      </w:r>
      <w:proofErr w:type="spellEnd"/>
      <w:proofErr w:type="gramEnd"/>
      <w:r>
        <w:rPr>
          <w:color w:val="auto"/>
          <w:sz w:val="22"/>
          <w:szCs w:val="22"/>
        </w:rPr>
        <w:t xml:space="preserve"> отношений с христианскими государствами и церквями. </w:t>
      </w:r>
    </w:p>
    <w:p w:rsidR="00EE6A67" w:rsidRDefault="00EE6A67" w:rsidP="00EE6A6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Литература </w:t>
      </w:r>
    </w:p>
    <w:p w:rsidR="00EE6A67" w:rsidRDefault="00EE6A67" w:rsidP="00EE6A6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История России / под ред. А.А. Радугина. – М.: Центр, 2001. </w:t>
      </w:r>
    </w:p>
    <w:p w:rsidR="00EE6A67" w:rsidRDefault="00EE6A67" w:rsidP="00EE6A6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Хрестоматия по истории России, М.- МО.1994 </w:t>
      </w:r>
    </w:p>
    <w:p w:rsidR="00EE6A67" w:rsidRDefault="00EE6A67" w:rsidP="00EE6A6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Лихачев Д.С. «Крещение Руси и государство Русь», «Новый мир», 1988; № 6 с. 249-258. </w:t>
      </w:r>
    </w:p>
    <w:p w:rsidR="00C71B1C" w:rsidRDefault="00C71B1C"/>
    <w:sectPr w:rsidR="00C71B1C" w:rsidSect="0048560B">
      <w:pgSz w:w="8380" w:h="12400"/>
      <w:pgMar w:top="1153" w:right="882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6A67"/>
    <w:rsid w:val="00C71B1C"/>
    <w:rsid w:val="00E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3145</Characters>
  <Application>Microsoft Office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2013-04-20T15:54:00Z</dcterms:created>
  <dcterms:modified xsi:type="dcterms:W3CDTF">2013-04-20T15:57:00Z</dcterms:modified>
</cp:coreProperties>
</file>